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3B11" w:rsidRDefault="00304626" w:rsidP="00932C0C">
      <w:pPr>
        <w:jc w:val="center"/>
        <w:rPr>
          <w:b/>
          <w:bCs/>
          <w:sz w:val="26"/>
          <w:szCs w:val="26"/>
        </w:rPr>
      </w:pPr>
      <w:r>
        <w:rPr>
          <w:b/>
          <w:bCs/>
          <w:sz w:val="26"/>
          <w:szCs w:val="26"/>
        </w:rPr>
        <w:t>Mi</w:t>
      </w:r>
      <w:r w:rsidR="005D3B11">
        <w:rPr>
          <w:b/>
          <w:bCs/>
          <w:sz w:val="26"/>
          <w:szCs w:val="26"/>
        </w:rPr>
        <w:t xml:space="preserve">nutes of </w:t>
      </w:r>
      <w:r w:rsidR="00EB5FA7">
        <w:rPr>
          <w:b/>
          <w:bCs/>
          <w:sz w:val="26"/>
          <w:szCs w:val="26"/>
        </w:rPr>
        <w:t xml:space="preserve"> </w:t>
      </w:r>
      <w:r>
        <w:rPr>
          <w:b/>
          <w:bCs/>
          <w:sz w:val="26"/>
          <w:szCs w:val="26"/>
        </w:rPr>
        <w:t xml:space="preserve">meeting  </w:t>
      </w:r>
    </w:p>
    <w:p w:rsidR="00626BD0" w:rsidRDefault="00626BD0" w:rsidP="00932C0C">
      <w:pPr>
        <w:jc w:val="center"/>
        <w:rPr>
          <w:b/>
          <w:bCs/>
          <w:sz w:val="26"/>
          <w:szCs w:val="26"/>
        </w:rPr>
      </w:pPr>
      <w:r>
        <w:rPr>
          <w:b/>
          <w:bCs/>
          <w:sz w:val="26"/>
          <w:szCs w:val="26"/>
        </w:rPr>
        <w:t>on</w:t>
      </w:r>
    </w:p>
    <w:p w:rsidR="001625D4" w:rsidRDefault="001625D4" w:rsidP="001625D4">
      <w:pPr>
        <w:spacing w:after="0" w:line="240" w:lineRule="auto"/>
        <w:jc w:val="center"/>
        <w:rPr>
          <w:b/>
          <w:bCs/>
          <w:sz w:val="26"/>
          <w:szCs w:val="26"/>
        </w:rPr>
      </w:pPr>
      <w:r w:rsidRPr="005113D3">
        <w:rPr>
          <w:b/>
          <w:bCs/>
          <w:sz w:val="26"/>
          <w:szCs w:val="26"/>
        </w:rPr>
        <w:t xml:space="preserve">Core team members </w:t>
      </w:r>
      <w:r w:rsidR="00626BD0">
        <w:rPr>
          <w:b/>
          <w:bCs/>
          <w:sz w:val="26"/>
          <w:szCs w:val="26"/>
        </w:rPr>
        <w:t>w</w:t>
      </w:r>
      <w:r w:rsidR="00C05273">
        <w:rPr>
          <w:b/>
          <w:bCs/>
          <w:sz w:val="26"/>
          <w:szCs w:val="26"/>
        </w:rPr>
        <w:t xml:space="preserve">orkshop </w:t>
      </w:r>
      <w:r w:rsidRPr="005113D3">
        <w:rPr>
          <w:b/>
          <w:bCs/>
          <w:sz w:val="26"/>
          <w:szCs w:val="26"/>
        </w:rPr>
        <w:t xml:space="preserve">to design FLA  </w:t>
      </w:r>
    </w:p>
    <w:p w:rsidR="00304626" w:rsidRPr="005113D3" w:rsidRDefault="00304626" w:rsidP="001625D4">
      <w:pPr>
        <w:spacing w:after="0" w:line="240" w:lineRule="auto"/>
        <w:jc w:val="center"/>
        <w:rPr>
          <w:b/>
          <w:bCs/>
          <w:sz w:val="26"/>
          <w:szCs w:val="26"/>
        </w:rPr>
      </w:pPr>
    </w:p>
    <w:p w:rsidR="001625D4" w:rsidRDefault="001625D4" w:rsidP="001625D4">
      <w:pPr>
        <w:spacing w:after="0" w:line="240" w:lineRule="auto"/>
        <w:jc w:val="center"/>
        <w:rPr>
          <w:sz w:val="26"/>
          <w:szCs w:val="26"/>
        </w:rPr>
      </w:pPr>
    </w:p>
    <w:p w:rsidR="001625D4" w:rsidRDefault="001625D4" w:rsidP="00C05273">
      <w:pPr>
        <w:spacing w:after="0" w:line="240" w:lineRule="auto"/>
        <w:jc w:val="center"/>
      </w:pPr>
      <w:r w:rsidRPr="00C17B29">
        <w:rPr>
          <w:b/>
          <w:bCs/>
          <w:sz w:val="24"/>
          <w:szCs w:val="24"/>
        </w:rPr>
        <w:t>Date:</w:t>
      </w:r>
      <w:r w:rsidRPr="00C247DB">
        <w:rPr>
          <w:sz w:val="26"/>
          <w:szCs w:val="26"/>
        </w:rPr>
        <w:t xml:space="preserve"> </w:t>
      </w:r>
      <w:r w:rsidRPr="005E5052">
        <w:t>18th July 20</w:t>
      </w:r>
      <w:r w:rsidR="00CD1BE0">
        <w:t xml:space="preserve">8  </w:t>
      </w:r>
      <w:r w:rsidRPr="00C17B29">
        <w:rPr>
          <w:b/>
          <w:bCs/>
          <w:sz w:val="24"/>
          <w:szCs w:val="24"/>
        </w:rPr>
        <w:t>Venue:</w:t>
      </w:r>
      <w:r w:rsidRPr="00C247DB">
        <w:rPr>
          <w:sz w:val="26"/>
          <w:szCs w:val="26"/>
        </w:rPr>
        <w:t xml:space="preserve"> </w:t>
      </w:r>
      <w:r w:rsidRPr="005E5052">
        <w:t>APDMP, SPMU Office Guntur</w:t>
      </w:r>
      <w:r w:rsidR="00C05273">
        <w:t xml:space="preserve">; </w:t>
      </w:r>
      <w:r w:rsidRPr="005B35C9">
        <w:rPr>
          <w:b/>
          <w:bCs/>
        </w:rPr>
        <w:t>Organized by:</w:t>
      </w:r>
      <w:r>
        <w:rPr>
          <w:sz w:val="24"/>
          <w:szCs w:val="24"/>
        </w:rPr>
        <w:t xml:space="preserve"> </w:t>
      </w:r>
      <w:r w:rsidRPr="00891A70">
        <w:t>SPMU and LTA- WASSAN</w:t>
      </w:r>
    </w:p>
    <w:p w:rsidR="00C05273" w:rsidRPr="00C05273" w:rsidRDefault="00C05273" w:rsidP="00C05273">
      <w:pPr>
        <w:spacing w:after="0" w:line="240" w:lineRule="auto"/>
        <w:jc w:val="center"/>
      </w:pPr>
    </w:p>
    <w:p w:rsidR="001625D4" w:rsidRPr="00791E0A" w:rsidRDefault="00E4759D" w:rsidP="001625D4">
      <w:pPr>
        <w:rPr>
          <w:b/>
          <w:bCs/>
        </w:rPr>
      </w:pPr>
      <w:r>
        <w:rPr>
          <w:b/>
          <w:bCs/>
        </w:rPr>
        <w:t xml:space="preserve">Agenda </w:t>
      </w:r>
      <w:r w:rsidR="001625D4" w:rsidRPr="00791E0A">
        <w:rPr>
          <w:b/>
          <w:bCs/>
        </w:rPr>
        <w:t xml:space="preserve">of </w:t>
      </w:r>
      <w:r w:rsidR="00C05273">
        <w:rPr>
          <w:b/>
          <w:bCs/>
        </w:rPr>
        <w:t>Workshop</w:t>
      </w:r>
      <w:r w:rsidR="001625D4" w:rsidRPr="00791E0A">
        <w:rPr>
          <w:b/>
          <w:bCs/>
        </w:rPr>
        <w:t>:</w:t>
      </w:r>
    </w:p>
    <w:p w:rsidR="001625D4" w:rsidRPr="00791E0A" w:rsidRDefault="001625D4" w:rsidP="001625D4">
      <w:pPr>
        <w:pStyle w:val="ListParagraph"/>
        <w:numPr>
          <w:ilvl w:val="0"/>
          <w:numId w:val="2"/>
        </w:numPr>
      </w:pPr>
      <w:r w:rsidRPr="00791E0A">
        <w:t xml:space="preserve">Finalization of content for first four FLAs </w:t>
      </w:r>
    </w:p>
    <w:p w:rsidR="001625D4" w:rsidRPr="00791E0A" w:rsidRDefault="001625D4" w:rsidP="001625D4">
      <w:pPr>
        <w:pStyle w:val="ListParagraph"/>
        <w:numPr>
          <w:ilvl w:val="0"/>
          <w:numId w:val="2"/>
        </w:numPr>
      </w:pPr>
      <w:r w:rsidRPr="00791E0A">
        <w:t xml:space="preserve">Finalization of themes for </w:t>
      </w:r>
      <w:r w:rsidR="00E4759D">
        <w:t xml:space="preserve">Year-long </w:t>
      </w:r>
      <w:r w:rsidRPr="00791E0A">
        <w:t>24 FLAs</w:t>
      </w:r>
    </w:p>
    <w:p w:rsidR="001625D4" w:rsidRPr="00791E0A" w:rsidRDefault="001625D4" w:rsidP="001625D4">
      <w:pPr>
        <w:pStyle w:val="ListParagraph"/>
        <w:numPr>
          <w:ilvl w:val="0"/>
          <w:numId w:val="2"/>
        </w:numPr>
      </w:pPr>
      <w:r w:rsidRPr="00791E0A">
        <w:t>Session plan for each FLA</w:t>
      </w:r>
    </w:p>
    <w:p w:rsidR="001625D4" w:rsidRPr="00791E0A" w:rsidRDefault="001625D4" w:rsidP="001625D4">
      <w:pPr>
        <w:pStyle w:val="ListParagraph"/>
        <w:numPr>
          <w:ilvl w:val="0"/>
          <w:numId w:val="2"/>
        </w:numPr>
      </w:pPr>
      <w:r w:rsidRPr="00791E0A">
        <w:t xml:space="preserve">Finalisation of date and schedule for Training of Master trainers </w:t>
      </w:r>
    </w:p>
    <w:p w:rsidR="001625D4" w:rsidRDefault="001625D4" w:rsidP="001625D4">
      <w:pPr>
        <w:pStyle w:val="ListParagraph"/>
        <w:numPr>
          <w:ilvl w:val="0"/>
          <w:numId w:val="2"/>
        </w:numPr>
      </w:pPr>
      <w:r w:rsidRPr="00791E0A">
        <w:t>Formation of team of resource persons for Training of master trainers programme</w:t>
      </w:r>
    </w:p>
    <w:p w:rsidR="00C05273" w:rsidRPr="00791E0A" w:rsidRDefault="00C05273" w:rsidP="001625D4">
      <w:pPr>
        <w:pStyle w:val="ListParagraph"/>
        <w:numPr>
          <w:ilvl w:val="0"/>
          <w:numId w:val="2"/>
        </w:numPr>
      </w:pPr>
      <w:r>
        <w:t>Plan for next 6 months</w:t>
      </w:r>
    </w:p>
    <w:p w:rsidR="001625D4" w:rsidRPr="00791E0A" w:rsidRDefault="00E4759D" w:rsidP="001625D4">
      <w:pPr>
        <w:pStyle w:val="ListParagraph"/>
        <w:ind w:left="0"/>
      </w:pPr>
      <w:r>
        <w:rPr>
          <w:b/>
          <w:bCs/>
        </w:rPr>
        <w:t>Participants</w:t>
      </w:r>
      <w:r w:rsidR="001625D4" w:rsidRPr="00791E0A">
        <w:rPr>
          <w:b/>
          <w:bCs/>
        </w:rPr>
        <w:t>:</w:t>
      </w:r>
    </w:p>
    <w:p w:rsidR="001625D4" w:rsidRPr="00791E0A" w:rsidRDefault="003B1C76" w:rsidP="00791E0A">
      <w:pPr>
        <w:pStyle w:val="ListParagraph"/>
        <w:numPr>
          <w:ilvl w:val="0"/>
          <w:numId w:val="12"/>
        </w:numPr>
        <w:rPr>
          <w:rFonts w:cs="Times New Roman"/>
        </w:rPr>
      </w:pPr>
      <w:r w:rsidRPr="00791E0A">
        <w:rPr>
          <w:rFonts w:cs="Times New Roman"/>
        </w:rPr>
        <w:t>VDV.</w:t>
      </w:r>
      <w:r w:rsidR="00E4759D">
        <w:rPr>
          <w:rFonts w:cs="Times New Roman"/>
        </w:rPr>
        <w:t xml:space="preserve"> </w:t>
      </w:r>
      <w:proofErr w:type="spellStart"/>
      <w:r w:rsidRPr="00791E0A">
        <w:rPr>
          <w:rFonts w:cs="Times New Roman"/>
        </w:rPr>
        <w:t>Krupadas</w:t>
      </w:r>
      <w:proofErr w:type="spellEnd"/>
      <w:r w:rsidRPr="00791E0A">
        <w:rPr>
          <w:rFonts w:cs="Times New Roman"/>
        </w:rPr>
        <w:t xml:space="preserve"> , CO</w:t>
      </w:r>
      <w:r w:rsidR="001625D4" w:rsidRPr="00791E0A">
        <w:rPr>
          <w:rFonts w:cs="Times New Roman"/>
        </w:rPr>
        <w:t>O</w:t>
      </w:r>
      <w:r w:rsidRPr="00791E0A">
        <w:rPr>
          <w:rFonts w:cs="Times New Roman"/>
        </w:rPr>
        <w:t>,</w:t>
      </w:r>
      <w:r w:rsidR="001625D4" w:rsidRPr="00791E0A">
        <w:rPr>
          <w:rFonts w:cs="Times New Roman"/>
        </w:rPr>
        <w:t xml:space="preserve"> SPMU, APDMP, Guntur</w:t>
      </w:r>
    </w:p>
    <w:p w:rsidR="001625D4" w:rsidRPr="00791E0A" w:rsidRDefault="001625D4" w:rsidP="00791E0A">
      <w:pPr>
        <w:pStyle w:val="ListParagraph"/>
        <w:numPr>
          <w:ilvl w:val="0"/>
          <w:numId w:val="12"/>
        </w:numPr>
        <w:rPr>
          <w:rFonts w:cs="Times New Roman"/>
        </w:rPr>
      </w:pPr>
      <w:r w:rsidRPr="00791E0A">
        <w:rPr>
          <w:rFonts w:cs="Times New Roman"/>
        </w:rPr>
        <w:t>Nunna Venkateshwarulu, SPMU, APDMP, Guntur</w:t>
      </w:r>
    </w:p>
    <w:p w:rsidR="00791E0A" w:rsidRPr="00791E0A" w:rsidRDefault="001625D4" w:rsidP="00791E0A">
      <w:pPr>
        <w:pStyle w:val="ListParagraph"/>
        <w:numPr>
          <w:ilvl w:val="0"/>
          <w:numId w:val="12"/>
        </w:numPr>
        <w:rPr>
          <w:rFonts w:cs="Times New Roman"/>
        </w:rPr>
      </w:pPr>
      <w:r w:rsidRPr="00791E0A">
        <w:t xml:space="preserve">M. </w:t>
      </w:r>
      <w:proofErr w:type="spellStart"/>
      <w:r w:rsidRPr="00791E0A">
        <w:t>Subramanyeswar</w:t>
      </w:r>
      <w:proofErr w:type="spellEnd"/>
      <w:r w:rsidRPr="00791E0A">
        <w:t xml:space="preserve"> Rao,</w:t>
      </w:r>
      <w:r w:rsidRPr="00791E0A">
        <w:rPr>
          <w:rFonts w:cs="Times New Roman"/>
        </w:rPr>
        <w:t xml:space="preserve"> DPMU Chittoor </w:t>
      </w:r>
    </w:p>
    <w:p w:rsidR="001625D4" w:rsidRPr="00791E0A" w:rsidRDefault="001625D4" w:rsidP="00791E0A">
      <w:pPr>
        <w:pStyle w:val="ListParagraph"/>
        <w:numPr>
          <w:ilvl w:val="0"/>
          <w:numId w:val="12"/>
        </w:numPr>
        <w:rPr>
          <w:rFonts w:cs="Times New Roman"/>
        </w:rPr>
      </w:pPr>
      <w:r w:rsidRPr="00791E0A">
        <w:rPr>
          <w:rFonts w:cs="Times New Roman"/>
        </w:rPr>
        <w:t>Murali, DPMU, Kadapa</w:t>
      </w:r>
    </w:p>
    <w:p w:rsidR="001625D4" w:rsidRPr="00791E0A" w:rsidRDefault="001625D4" w:rsidP="00791E0A">
      <w:pPr>
        <w:pStyle w:val="ListParagraph"/>
        <w:numPr>
          <w:ilvl w:val="0"/>
          <w:numId w:val="12"/>
        </w:numPr>
        <w:rPr>
          <w:rFonts w:cs="Times New Roman"/>
        </w:rPr>
      </w:pPr>
      <w:r w:rsidRPr="00791E0A">
        <w:rPr>
          <w:rFonts w:cs="Times New Roman"/>
        </w:rPr>
        <w:t>Dr</w:t>
      </w:r>
      <w:r w:rsidR="00E4759D">
        <w:rPr>
          <w:rFonts w:cs="Times New Roman"/>
        </w:rPr>
        <w:t xml:space="preserve"> </w:t>
      </w:r>
      <w:r w:rsidRPr="00791E0A">
        <w:rPr>
          <w:rFonts w:cs="Times New Roman"/>
        </w:rPr>
        <w:t>T.</w:t>
      </w:r>
      <w:r w:rsidR="00E4759D">
        <w:rPr>
          <w:rFonts w:cs="Times New Roman"/>
        </w:rPr>
        <w:t xml:space="preserve"> </w:t>
      </w:r>
      <w:r w:rsidRPr="00791E0A">
        <w:rPr>
          <w:rFonts w:cs="Times New Roman"/>
        </w:rPr>
        <w:t>Yellamandha Reddy, AF EC, Anantapur</w:t>
      </w:r>
    </w:p>
    <w:p w:rsidR="001625D4" w:rsidRPr="00791E0A" w:rsidRDefault="001625D4" w:rsidP="00791E0A">
      <w:pPr>
        <w:pStyle w:val="ListParagraph"/>
        <w:numPr>
          <w:ilvl w:val="0"/>
          <w:numId w:val="12"/>
        </w:numPr>
        <w:rPr>
          <w:rFonts w:cs="Times New Roman"/>
        </w:rPr>
      </w:pPr>
      <w:r w:rsidRPr="00791E0A">
        <w:rPr>
          <w:rFonts w:cs="Times New Roman"/>
        </w:rPr>
        <w:t>A.</w:t>
      </w:r>
      <w:r w:rsidR="00E4759D">
        <w:rPr>
          <w:rFonts w:cs="Times New Roman"/>
        </w:rPr>
        <w:t xml:space="preserve"> </w:t>
      </w:r>
      <w:r w:rsidRPr="00791E0A">
        <w:rPr>
          <w:rFonts w:cs="Times New Roman"/>
        </w:rPr>
        <w:t>Ravindra, LTA-WASSAN</w:t>
      </w:r>
    </w:p>
    <w:p w:rsidR="001625D4" w:rsidRPr="00791E0A" w:rsidRDefault="00E4759D" w:rsidP="00791E0A">
      <w:pPr>
        <w:pStyle w:val="ListParagraph"/>
        <w:numPr>
          <w:ilvl w:val="0"/>
          <w:numId w:val="12"/>
        </w:numPr>
        <w:rPr>
          <w:rFonts w:cs="Times New Roman"/>
        </w:rPr>
      </w:pPr>
      <w:r>
        <w:rPr>
          <w:rFonts w:cs="Times New Roman"/>
        </w:rPr>
        <w:t xml:space="preserve">M. </w:t>
      </w:r>
      <w:r w:rsidR="001625D4" w:rsidRPr="00791E0A">
        <w:rPr>
          <w:rFonts w:cs="Times New Roman"/>
        </w:rPr>
        <w:t>Bhakt</w:t>
      </w:r>
      <w:r>
        <w:rPr>
          <w:rFonts w:cs="Times New Roman"/>
        </w:rPr>
        <w:t>h</w:t>
      </w:r>
      <w:r w:rsidR="001625D4" w:rsidRPr="00791E0A">
        <w:rPr>
          <w:rFonts w:cs="Times New Roman"/>
        </w:rPr>
        <w:t>ar Vali, LTA-WASSAN</w:t>
      </w:r>
    </w:p>
    <w:p w:rsidR="001625D4" w:rsidRPr="00791E0A" w:rsidRDefault="001625D4" w:rsidP="00791E0A">
      <w:pPr>
        <w:pStyle w:val="ListParagraph"/>
        <w:numPr>
          <w:ilvl w:val="0"/>
          <w:numId w:val="12"/>
        </w:numPr>
        <w:rPr>
          <w:rFonts w:cs="Times New Roman"/>
        </w:rPr>
      </w:pPr>
      <w:r w:rsidRPr="00791E0A">
        <w:rPr>
          <w:rFonts w:cs="Times New Roman"/>
        </w:rPr>
        <w:t>K.</w:t>
      </w:r>
      <w:r w:rsidR="00E4759D">
        <w:rPr>
          <w:rFonts w:cs="Times New Roman"/>
        </w:rPr>
        <w:t xml:space="preserve"> </w:t>
      </w:r>
      <w:proofErr w:type="spellStart"/>
      <w:r w:rsidRPr="00791E0A">
        <w:rPr>
          <w:rFonts w:cs="Times New Roman"/>
        </w:rPr>
        <w:t>Padma</w:t>
      </w:r>
      <w:proofErr w:type="spellEnd"/>
      <w:r w:rsidRPr="00791E0A">
        <w:rPr>
          <w:rFonts w:cs="Times New Roman"/>
        </w:rPr>
        <w:t>, LFA-</w:t>
      </w:r>
      <w:proofErr w:type="spellStart"/>
      <w:r w:rsidRPr="00791E0A">
        <w:rPr>
          <w:rFonts w:cs="Times New Roman"/>
        </w:rPr>
        <w:t>Aranya</w:t>
      </w:r>
      <w:proofErr w:type="spellEnd"/>
      <w:r w:rsidRPr="00791E0A">
        <w:rPr>
          <w:rFonts w:cs="Times New Roman"/>
        </w:rPr>
        <w:t>, Kurnool</w:t>
      </w:r>
    </w:p>
    <w:p w:rsidR="001625D4" w:rsidRPr="00791E0A" w:rsidRDefault="003B1C76" w:rsidP="00791E0A">
      <w:pPr>
        <w:pStyle w:val="ListParagraph"/>
        <w:numPr>
          <w:ilvl w:val="0"/>
          <w:numId w:val="12"/>
        </w:numPr>
        <w:rPr>
          <w:rFonts w:cs="Times New Roman"/>
        </w:rPr>
      </w:pPr>
      <w:r w:rsidRPr="00791E0A">
        <w:rPr>
          <w:rFonts w:cs="Times New Roman"/>
        </w:rPr>
        <w:t>G.</w:t>
      </w:r>
      <w:r w:rsidR="00E4759D">
        <w:rPr>
          <w:rFonts w:cs="Times New Roman"/>
        </w:rPr>
        <w:t xml:space="preserve"> </w:t>
      </w:r>
      <w:r w:rsidR="001625D4" w:rsidRPr="00791E0A">
        <w:rPr>
          <w:rFonts w:cs="Times New Roman"/>
        </w:rPr>
        <w:t>Chandra Sekhar, CSA, Hyderabad</w:t>
      </w:r>
    </w:p>
    <w:p w:rsidR="001625D4" w:rsidRPr="00791E0A" w:rsidRDefault="001625D4" w:rsidP="00791E0A">
      <w:pPr>
        <w:pStyle w:val="ListParagraph"/>
        <w:numPr>
          <w:ilvl w:val="0"/>
          <w:numId w:val="12"/>
        </w:numPr>
        <w:rPr>
          <w:rFonts w:cs="Times New Roman"/>
        </w:rPr>
      </w:pPr>
      <w:proofErr w:type="spellStart"/>
      <w:r w:rsidRPr="00791E0A">
        <w:rPr>
          <w:rFonts w:cs="Times New Roman"/>
        </w:rPr>
        <w:t>Jayaram</w:t>
      </w:r>
      <w:proofErr w:type="spellEnd"/>
      <w:r w:rsidRPr="00791E0A">
        <w:rPr>
          <w:rFonts w:cs="Times New Roman"/>
        </w:rPr>
        <w:t xml:space="preserve"> </w:t>
      </w:r>
      <w:proofErr w:type="spellStart"/>
      <w:r w:rsidRPr="00791E0A">
        <w:rPr>
          <w:rFonts w:cs="Times New Roman"/>
        </w:rPr>
        <w:t>Killi</w:t>
      </w:r>
      <w:proofErr w:type="spellEnd"/>
      <w:r w:rsidRPr="00791E0A">
        <w:rPr>
          <w:rFonts w:cs="Times New Roman"/>
        </w:rPr>
        <w:t xml:space="preserve">, APMAS, </w:t>
      </w:r>
      <w:proofErr w:type="spellStart"/>
      <w:r w:rsidRPr="00791E0A">
        <w:rPr>
          <w:rFonts w:cs="Times New Roman"/>
        </w:rPr>
        <w:t>Hindupur</w:t>
      </w:r>
      <w:proofErr w:type="spellEnd"/>
      <w:r w:rsidRPr="00791E0A">
        <w:rPr>
          <w:rFonts w:cs="Times New Roman"/>
        </w:rPr>
        <w:t xml:space="preserve">, Anantapuram </w:t>
      </w:r>
    </w:p>
    <w:p w:rsidR="001625D4" w:rsidRPr="00791E0A" w:rsidRDefault="001625D4" w:rsidP="00791E0A">
      <w:pPr>
        <w:pStyle w:val="ListParagraph"/>
        <w:numPr>
          <w:ilvl w:val="0"/>
          <w:numId w:val="12"/>
        </w:numPr>
        <w:rPr>
          <w:rFonts w:cs="Times New Roman"/>
        </w:rPr>
      </w:pPr>
      <w:r w:rsidRPr="00791E0A">
        <w:rPr>
          <w:rFonts w:cs="Times New Roman"/>
        </w:rPr>
        <w:t>S.S.</w:t>
      </w:r>
      <w:r w:rsidR="00E4759D">
        <w:rPr>
          <w:rFonts w:cs="Times New Roman"/>
        </w:rPr>
        <w:t xml:space="preserve"> </w:t>
      </w:r>
      <w:proofErr w:type="spellStart"/>
      <w:r w:rsidRPr="00791E0A">
        <w:rPr>
          <w:rFonts w:cs="Times New Roman"/>
        </w:rPr>
        <w:t>Kandagal</w:t>
      </w:r>
      <w:proofErr w:type="spellEnd"/>
      <w:r w:rsidRPr="00791E0A">
        <w:rPr>
          <w:rFonts w:cs="Times New Roman"/>
        </w:rPr>
        <w:t xml:space="preserve">, </w:t>
      </w:r>
      <w:r w:rsidR="00F30E23" w:rsidRPr="00791E0A">
        <w:rPr>
          <w:rFonts w:cs="Times New Roman"/>
        </w:rPr>
        <w:t>WASSAN</w:t>
      </w:r>
    </w:p>
    <w:p w:rsidR="00954DDE" w:rsidRPr="00791E0A" w:rsidRDefault="00954DDE" w:rsidP="00791E0A">
      <w:pPr>
        <w:pStyle w:val="ListParagraph"/>
        <w:numPr>
          <w:ilvl w:val="0"/>
          <w:numId w:val="12"/>
        </w:numPr>
        <w:rPr>
          <w:rFonts w:cs="Times New Roman"/>
        </w:rPr>
      </w:pPr>
      <w:r w:rsidRPr="00791E0A">
        <w:rPr>
          <w:rFonts w:cs="Times New Roman"/>
        </w:rPr>
        <w:t>Y.</w:t>
      </w:r>
      <w:r w:rsidR="00E4759D">
        <w:rPr>
          <w:rFonts w:cs="Times New Roman"/>
        </w:rPr>
        <w:t xml:space="preserve"> </w:t>
      </w:r>
      <w:r w:rsidRPr="00791E0A">
        <w:rPr>
          <w:rFonts w:cs="Times New Roman"/>
        </w:rPr>
        <w:t>Sankar Naik,</w:t>
      </w:r>
      <w:r w:rsidR="00E4759D">
        <w:rPr>
          <w:rFonts w:cs="Times New Roman"/>
        </w:rPr>
        <w:t xml:space="preserve"> </w:t>
      </w:r>
      <w:r w:rsidRPr="00791E0A">
        <w:rPr>
          <w:rFonts w:cs="Times New Roman"/>
        </w:rPr>
        <w:t>SPMU, APDMP</w:t>
      </w:r>
    </w:p>
    <w:p w:rsidR="00791E0A" w:rsidRPr="00791E0A" w:rsidRDefault="00791E0A" w:rsidP="00791E0A">
      <w:pPr>
        <w:pStyle w:val="ListParagraph"/>
        <w:numPr>
          <w:ilvl w:val="0"/>
          <w:numId w:val="12"/>
        </w:numPr>
        <w:rPr>
          <w:rFonts w:cs="Times New Roman"/>
        </w:rPr>
      </w:pPr>
      <w:r w:rsidRPr="00791E0A">
        <w:rPr>
          <w:rFonts w:cs="Times New Roman"/>
        </w:rPr>
        <w:t>N.</w:t>
      </w:r>
      <w:r w:rsidR="00E4759D">
        <w:rPr>
          <w:rFonts w:cs="Times New Roman"/>
        </w:rPr>
        <w:t xml:space="preserve"> </w:t>
      </w:r>
      <w:proofErr w:type="spellStart"/>
      <w:r w:rsidRPr="00791E0A">
        <w:rPr>
          <w:rFonts w:cs="Times New Roman"/>
        </w:rPr>
        <w:t>Praveena</w:t>
      </w:r>
      <w:proofErr w:type="spellEnd"/>
      <w:r w:rsidRPr="00791E0A">
        <w:rPr>
          <w:rFonts w:cs="Times New Roman"/>
        </w:rPr>
        <w:t>, SPMU, APDMP</w:t>
      </w:r>
    </w:p>
    <w:p w:rsidR="00954DDE" w:rsidRPr="00791E0A" w:rsidRDefault="00954DDE" w:rsidP="00791E0A">
      <w:pPr>
        <w:pStyle w:val="ListParagraph"/>
        <w:numPr>
          <w:ilvl w:val="0"/>
          <w:numId w:val="12"/>
        </w:numPr>
        <w:rPr>
          <w:rFonts w:cs="Times New Roman"/>
        </w:rPr>
      </w:pPr>
      <w:r w:rsidRPr="00791E0A">
        <w:rPr>
          <w:rFonts w:cs="Times New Roman"/>
        </w:rPr>
        <w:t>V.S.</w:t>
      </w:r>
      <w:r w:rsidR="00E4759D">
        <w:rPr>
          <w:rFonts w:cs="Times New Roman"/>
        </w:rPr>
        <w:t xml:space="preserve"> </w:t>
      </w:r>
      <w:r w:rsidRPr="00791E0A">
        <w:rPr>
          <w:rFonts w:cs="Times New Roman"/>
        </w:rPr>
        <w:t>Chandrasekhar</w:t>
      </w:r>
      <w:r w:rsidR="008A17A6" w:rsidRPr="00791E0A">
        <w:rPr>
          <w:rFonts w:cs="Times New Roman"/>
        </w:rPr>
        <w:t>, WASSAN</w:t>
      </w:r>
    </w:p>
    <w:p w:rsidR="008A17A6" w:rsidRPr="00791E0A" w:rsidRDefault="008A17A6" w:rsidP="00791E0A">
      <w:pPr>
        <w:pStyle w:val="ListParagraph"/>
        <w:numPr>
          <w:ilvl w:val="0"/>
          <w:numId w:val="12"/>
        </w:numPr>
        <w:rPr>
          <w:rFonts w:cs="Times New Roman"/>
        </w:rPr>
      </w:pPr>
      <w:r w:rsidRPr="00791E0A">
        <w:rPr>
          <w:rFonts w:cs="Times New Roman"/>
        </w:rPr>
        <w:t>Sri Ram Iyer</w:t>
      </w:r>
      <w:r w:rsidR="00F30E23" w:rsidRPr="00791E0A">
        <w:rPr>
          <w:rFonts w:cs="Times New Roman"/>
        </w:rPr>
        <w:t>,</w:t>
      </w:r>
      <w:r w:rsidRPr="00791E0A">
        <w:rPr>
          <w:rFonts w:cs="Times New Roman"/>
        </w:rPr>
        <w:t xml:space="preserve"> WASSAN</w:t>
      </w:r>
    </w:p>
    <w:p w:rsidR="001625D4" w:rsidRPr="00791E0A" w:rsidRDefault="001625D4" w:rsidP="001625D4">
      <w:pPr>
        <w:pStyle w:val="ListParagraph"/>
        <w:ind w:left="360"/>
        <w:rPr>
          <w:rFonts w:cs="Times New Roman"/>
        </w:rPr>
      </w:pPr>
    </w:p>
    <w:p w:rsidR="001625D4" w:rsidRPr="00791E0A" w:rsidRDefault="00F30E23" w:rsidP="001625D4">
      <w:pPr>
        <w:rPr>
          <w:b/>
          <w:bCs/>
        </w:rPr>
      </w:pPr>
      <w:r w:rsidRPr="00791E0A">
        <w:rPr>
          <w:b/>
          <w:bCs/>
        </w:rPr>
        <w:t>The process held in the meeting:</w:t>
      </w:r>
    </w:p>
    <w:p w:rsidR="00F30E23" w:rsidRPr="00791E0A" w:rsidRDefault="00223D94" w:rsidP="00223D94">
      <w:pPr>
        <w:pStyle w:val="ListParagraph"/>
        <w:numPr>
          <w:ilvl w:val="0"/>
          <w:numId w:val="13"/>
        </w:numPr>
        <w:jc w:val="both"/>
      </w:pPr>
      <w:r>
        <w:t xml:space="preserve">Welcome and need for Famers Learning and Action (FLA): </w:t>
      </w:r>
      <w:r w:rsidR="00981FF9" w:rsidRPr="00791E0A">
        <w:t>Sri.</w:t>
      </w:r>
      <w:r w:rsidR="00E4759D">
        <w:t xml:space="preserve"> </w:t>
      </w:r>
      <w:r w:rsidR="00981FF9" w:rsidRPr="00791E0A">
        <w:t>VDV.</w:t>
      </w:r>
      <w:r w:rsidR="00E4759D">
        <w:t xml:space="preserve"> </w:t>
      </w:r>
      <w:proofErr w:type="spellStart"/>
      <w:r w:rsidR="00981FF9" w:rsidRPr="00791E0A">
        <w:t>Krupadas</w:t>
      </w:r>
      <w:proofErr w:type="spellEnd"/>
      <w:r w:rsidR="00981FF9" w:rsidRPr="00791E0A">
        <w:t>, COO, SPMU welcome</w:t>
      </w:r>
      <w:r w:rsidR="00E4759D">
        <w:t>d</w:t>
      </w:r>
      <w:r w:rsidR="00981FF9" w:rsidRPr="00791E0A">
        <w:t xml:space="preserve"> </w:t>
      </w:r>
      <w:r w:rsidR="003E0ADF" w:rsidRPr="00791E0A">
        <w:t>all p</w:t>
      </w:r>
      <w:r w:rsidR="00981FF9" w:rsidRPr="00791E0A">
        <w:t xml:space="preserve">articipants for the Core team members-FLA meeting. </w:t>
      </w:r>
      <w:r w:rsidR="006B160C" w:rsidRPr="00791E0A">
        <w:t xml:space="preserve"> </w:t>
      </w:r>
      <w:r w:rsidR="00E4759D">
        <w:t xml:space="preserve">He </w:t>
      </w:r>
      <w:r w:rsidR="00F30E23" w:rsidRPr="00791E0A">
        <w:t>brief</w:t>
      </w:r>
      <w:r w:rsidR="00E4759D">
        <w:t xml:space="preserve">ly explained </w:t>
      </w:r>
      <w:r w:rsidR="00F30E23" w:rsidRPr="00791E0A">
        <w:t>the purpose of the meeting</w:t>
      </w:r>
      <w:r w:rsidR="00E4759D">
        <w:t>. He suggested arriving at a better and easy title in Telugu Language for “</w:t>
      </w:r>
      <w:r w:rsidR="00F30E23" w:rsidRPr="00791E0A">
        <w:t>Farmer Learning and Action (FLA)</w:t>
      </w:r>
      <w:r w:rsidR="00E4759D">
        <w:t>”</w:t>
      </w:r>
      <w:r w:rsidR="00F30E23" w:rsidRPr="00791E0A">
        <w:t xml:space="preserve"> </w:t>
      </w:r>
      <w:r w:rsidR="00E4759D">
        <w:t xml:space="preserve">as farmers should </w:t>
      </w:r>
      <w:r w:rsidR="00D944E3">
        <w:t>mention it easily</w:t>
      </w:r>
      <w:r w:rsidR="00E4759D">
        <w:t>.</w:t>
      </w:r>
      <w:r w:rsidR="00F30E23" w:rsidRPr="00791E0A">
        <w:t xml:space="preserve"> </w:t>
      </w:r>
      <w:r w:rsidR="00D944E3">
        <w:t xml:space="preserve">He hopes that this day’s meeting will finalise </w:t>
      </w:r>
      <w:r w:rsidR="00F30E23" w:rsidRPr="00791E0A">
        <w:t xml:space="preserve">the content for </w:t>
      </w:r>
      <w:r w:rsidR="00D944E3">
        <w:t xml:space="preserve">forthcoming 6 </w:t>
      </w:r>
      <w:r w:rsidR="00F30E23" w:rsidRPr="00791E0A">
        <w:t>FLA sessions</w:t>
      </w:r>
      <w:r w:rsidR="00D944E3">
        <w:t>, He suggested to prepare the content keeping the three levels of training in view, i.e.</w:t>
      </w:r>
      <w:r w:rsidR="00F30E23" w:rsidRPr="00791E0A">
        <w:t xml:space="preserve"> </w:t>
      </w:r>
      <w:r w:rsidR="00D944E3">
        <w:t xml:space="preserve">farmers, master farmers and master trainers. </w:t>
      </w:r>
      <w:r w:rsidR="00981FF9" w:rsidRPr="00791E0A">
        <w:t xml:space="preserve">He </w:t>
      </w:r>
      <w:r w:rsidR="00D944E3">
        <w:t xml:space="preserve">also suggested finalizing the framework for session plan keeping the delayed onset of monsoon in this Kharif season, which drastically hit the sowing operations. There is a need to </w:t>
      </w:r>
      <w:r w:rsidR="00D944E3">
        <w:lastRenderedPageBreak/>
        <w:t>prepare contingency plans for Kharif cropping as sowing is not taken place in at</w:t>
      </w:r>
      <w:r w:rsidR="007944B9">
        <w:t xml:space="preserve"> </w:t>
      </w:r>
      <w:r w:rsidR="00D944E3">
        <w:t xml:space="preserve">least 80% of the APDMP project villages. </w:t>
      </w:r>
      <w:r>
        <w:t>Since, representatives of most of the LFAs are present in this workshop, it is suggested to immediately respond to drought condition on a priority basis and plan for mitigating the negative impact caused by delayed onset of monsoons. LFA representatives also shared the details of their discussion with farmers on the drought condition, strategies to ensure sowing operations and contingency plans.</w:t>
      </w:r>
    </w:p>
    <w:p w:rsidR="00981FF9" w:rsidRDefault="00981FF9" w:rsidP="00223D94">
      <w:pPr>
        <w:pStyle w:val="ListParagraph"/>
        <w:numPr>
          <w:ilvl w:val="0"/>
          <w:numId w:val="13"/>
        </w:numPr>
        <w:jc w:val="both"/>
      </w:pPr>
      <w:r w:rsidRPr="00223D94">
        <w:rPr>
          <w:b/>
          <w:bCs/>
        </w:rPr>
        <w:t>Introduction of participants</w:t>
      </w:r>
      <w:r w:rsidR="003E0ADF" w:rsidRPr="00223D94">
        <w:rPr>
          <w:b/>
          <w:bCs/>
        </w:rPr>
        <w:t xml:space="preserve">: </w:t>
      </w:r>
      <w:r w:rsidR="003E0ADF" w:rsidRPr="00791E0A">
        <w:t xml:space="preserve">Participants introduced </w:t>
      </w:r>
      <w:r w:rsidR="007110E2">
        <w:t>themselves.</w:t>
      </w:r>
    </w:p>
    <w:p w:rsidR="007110E2" w:rsidRPr="007110E2" w:rsidRDefault="007110E2" w:rsidP="00223D94">
      <w:pPr>
        <w:pStyle w:val="ListParagraph"/>
        <w:numPr>
          <w:ilvl w:val="0"/>
          <w:numId w:val="13"/>
        </w:numPr>
        <w:jc w:val="both"/>
      </w:pPr>
      <w:r>
        <w:rPr>
          <w:b/>
          <w:bCs/>
        </w:rPr>
        <w:t>Brief overview of FLA</w:t>
      </w:r>
    </w:p>
    <w:tbl>
      <w:tblPr>
        <w:tblStyle w:val="TableGrid"/>
        <w:tblW w:w="8206" w:type="dxa"/>
        <w:tblInd w:w="720" w:type="dxa"/>
        <w:tblLook w:val="04A0"/>
      </w:tblPr>
      <w:tblGrid>
        <w:gridCol w:w="835"/>
        <w:gridCol w:w="3969"/>
        <w:gridCol w:w="3402"/>
      </w:tblGrid>
      <w:tr w:rsidR="00C05273" w:rsidRPr="00C05273" w:rsidTr="00C05273">
        <w:tc>
          <w:tcPr>
            <w:tcW w:w="835" w:type="dxa"/>
          </w:tcPr>
          <w:p w:rsidR="00C05273" w:rsidRPr="00C05273" w:rsidRDefault="00C05273" w:rsidP="007110E2">
            <w:pPr>
              <w:pStyle w:val="ListParagraph"/>
              <w:spacing w:after="0"/>
              <w:ind w:left="0"/>
              <w:jc w:val="both"/>
              <w:rPr>
                <w:b/>
                <w:bCs/>
              </w:rPr>
            </w:pPr>
            <w:proofErr w:type="spellStart"/>
            <w:r w:rsidRPr="00C05273">
              <w:rPr>
                <w:b/>
                <w:bCs/>
              </w:rPr>
              <w:t>Sl</w:t>
            </w:r>
            <w:proofErr w:type="spellEnd"/>
            <w:r w:rsidRPr="00C05273">
              <w:rPr>
                <w:b/>
                <w:bCs/>
              </w:rPr>
              <w:t xml:space="preserve"> No</w:t>
            </w:r>
          </w:p>
        </w:tc>
        <w:tc>
          <w:tcPr>
            <w:tcW w:w="3969" w:type="dxa"/>
          </w:tcPr>
          <w:p w:rsidR="00C05273" w:rsidRPr="00C05273" w:rsidRDefault="00C05273" w:rsidP="007110E2">
            <w:pPr>
              <w:pStyle w:val="ListParagraph"/>
              <w:spacing w:after="0"/>
              <w:ind w:left="0"/>
              <w:jc w:val="both"/>
              <w:rPr>
                <w:b/>
                <w:bCs/>
              </w:rPr>
            </w:pPr>
            <w:r w:rsidRPr="00C05273">
              <w:rPr>
                <w:b/>
                <w:bCs/>
              </w:rPr>
              <w:t>Item</w:t>
            </w:r>
          </w:p>
        </w:tc>
        <w:tc>
          <w:tcPr>
            <w:tcW w:w="3402" w:type="dxa"/>
          </w:tcPr>
          <w:p w:rsidR="00C05273" w:rsidRPr="00C05273" w:rsidRDefault="00C05273" w:rsidP="007110E2">
            <w:pPr>
              <w:pStyle w:val="ListParagraph"/>
              <w:spacing w:after="0"/>
              <w:ind w:left="0"/>
              <w:jc w:val="both"/>
              <w:rPr>
                <w:b/>
                <w:bCs/>
              </w:rPr>
            </w:pPr>
            <w:r w:rsidRPr="00C05273">
              <w:rPr>
                <w:b/>
                <w:bCs/>
              </w:rPr>
              <w:t>Particulars</w:t>
            </w:r>
          </w:p>
        </w:tc>
      </w:tr>
      <w:tr w:rsidR="00C05273" w:rsidTr="00C05273">
        <w:tc>
          <w:tcPr>
            <w:tcW w:w="835" w:type="dxa"/>
          </w:tcPr>
          <w:p w:rsidR="00C05273" w:rsidRDefault="00C05273" w:rsidP="007110E2">
            <w:pPr>
              <w:pStyle w:val="ListParagraph"/>
              <w:spacing w:after="0"/>
              <w:ind w:left="0"/>
              <w:jc w:val="both"/>
            </w:pPr>
            <w:r>
              <w:t>1</w:t>
            </w:r>
          </w:p>
        </w:tc>
        <w:tc>
          <w:tcPr>
            <w:tcW w:w="3969" w:type="dxa"/>
          </w:tcPr>
          <w:p w:rsidR="00C05273" w:rsidRPr="00C05273" w:rsidRDefault="00C05273" w:rsidP="007110E2">
            <w:pPr>
              <w:pStyle w:val="ListParagraph"/>
              <w:spacing w:after="0"/>
              <w:ind w:left="0"/>
              <w:jc w:val="both"/>
              <w:rPr>
                <w:b/>
                <w:bCs/>
              </w:rPr>
            </w:pPr>
            <w:r w:rsidRPr="00C05273">
              <w:rPr>
                <w:b/>
                <w:bCs/>
              </w:rPr>
              <w:t>FLA sessions</w:t>
            </w:r>
          </w:p>
        </w:tc>
        <w:tc>
          <w:tcPr>
            <w:tcW w:w="3402" w:type="dxa"/>
          </w:tcPr>
          <w:p w:rsidR="00C05273" w:rsidRDefault="00C05273" w:rsidP="007110E2">
            <w:pPr>
              <w:pStyle w:val="ListParagraph"/>
              <w:spacing w:after="0"/>
              <w:ind w:left="0"/>
              <w:jc w:val="both"/>
            </w:pPr>
          </w:p>
        </w:tc>
      </w:tr>
      <w:tr w:rsidR="00C05273" w:rsidTr="00C05273">
        <w:tc>
          <w:tcPr>
            <w:tcW w:w="835" w:type="dxa"/>
          </w:tcPr>
          <w:p w:rsidR="00C05273" w:rsidRDefault="00C05273" w:rsidP="007110E2">
            <w:pPr>
              <w:pStyle w:val="ListParagraph"/>
              <w:spacing w:after="0"/>
              <w:ind w:left="0"/>
              <w:jc w:val="both"/>
            </w:pPr>
          </w:p>
        </w:tc>
        <w:tc>
          <w:tcPr>
            <w:tcW w:w="3969" w:type="dxa"/>
          </w:tcPr>
          <w:p w:rsidR="00C05273" w:rsidRDefault="00C05273" w:rsidP="007110E2">
            <w:pPr>
              <w:pStyle w:val="ListParagraph"/>
              <w:spacing w:after="0"/>
              <w:ind w:left="0"/>
              <w:jc w:val="both"/>
            </w:pPr>
            <w:r>
              <w:t>No of LFAs</w:t>
            </w:r>
          </w:p>
        </w:tc>
        <w:tc>
          <w:tcPr>
            <w:tcW w:w="3402" w:type="dxa"/>
          </w:tcPr>
          <w:p w:rsidR="00C05273" w:rsidRDefault="00C05273" w:rsidP="007110E2">
            <w:pPr>
              <w:pStyle w:val="ListParagraph"/>
              <w:spacing w:after="0"/>
              <w:ind w:left="0"/>
              <w:jc w:val="both"/>
            </w:pPr>
            <w:r>
              <w:t>9</w:t>
            </w:r>
          </w:p>
        </w:tc>
      </w:tr>
      <w:tr w:rsidR="00C05273" w:rsidTr="00C05273">
        <w:tc>
          <w:tcPr>
            <w:tcW w:w="835" w:type="dxa"/>
          </w:tcPr>
          <w:p w:rsidR="00C05273" w:rsidRDefault="00C05273" w:rsidP="007110E2">
            <w:pPr>
              <w:pStyle w:val="ListParagraph"/>
              <w:spacing w:after="0"/>
              <w:ind w:left="0"/>
              <w:jc w:val="both"/>
            </w:pPr>
          </w:p>
        </w:tc>
        <w:tc>
          <w:tcPr>
            <w:tcW w:w="3969" w:type="dxa"/>
          </w:tcPr>
          <w:p w:rsidR="00C05273" w:rsidRDefault="00C05273" w:rsidP="007110E2">
            <w:pPr>
              <w:pStyle w:val="ListParagraph"/>
              <w:spacing w:after="0"/>
              <w:ind w:left="0"/>
              <w:jc w:val="both"/>
            </w:pPr>
            <w:r>
              <w:t>No of FAs</w:t>
            </w:r>
          </w:p>
        </w:tc>
        <w:tc>
          <w:tcPr>
            <w:tcW w:w="3402" w:type="dxa"/>
          </w:tcPr>
          <w:p w:rsidR="00C05273" w:rsidRDefault="00C05273" w:rsidP="007110E2">
            <w:pPr>
              <w:pStyle w:val="ListParagraph"/>
              <w:spacing w:after="0"/>
              <w:ind w:left="0"/>
              <w:jc w:val="both"/>
            </w:pPr>
            <w:r>
              <w:t>35</w:t>
            </w:r>
          </w:p>
        </w:tc>
      </w:tr>
      <w:tr w:rsidR="00C05273" w:rsidTr="00C05273">
        <w:tc>
          <w:tcPr>
            <w:tcW w:w="835" w:type="dxa"/>
          </w:tcPr>
          <w:p w:rsidR="00C05273" w:rsidRDefault="00C05273" w:rsidP="007110E2">
            <w:pPr>
              <w:pStyle w:val="ListParagraph"/>
              <w:spacing w:after="0"/>
              <w:ind w:left="0"/>
              <w:jc w:val="both"/>
            </w:pPr>
          </w:p>
        </w:tc>
        <w:tc>
          <w:tcPr>
            <w:tcW w:w="3969" w:type="dxa"/>
          </w:tcPr>
          <w:p w:rsidR="00C05273" w:rsidRDefault="00C05273" w:rsidP="007110E2">
            <w:pPr>
              <w:pStyle w:val="ListParagraph"/>
              <w:spacing w:after="0"/>
              <w:ind w:left="0"/>
              <w:jc w:val="both"/>
            </w:pPr>
            <w:r>
              <w:t>No of learning sites</w:t>
            </w:r>
          </w:p>
        </w:tc>
        <w:tc>
          <w:tcPr>
            <w:tcW w:w="3402" w:type="dxa"/>
          </w:tcPr>
          <w:p w:rsidR="00C05273" w:rsidRDefault="00C05273" w:rsidP="007110E2">
            <w:pPr>
              <w:pStyle w:val="ListParagraph"/>
              <w:spacing w:after="0"/>
              <w:ind w:left="0"/>
              <w:jc w:val="both"/>
            </w:pPr>
            <w:r>
              <w:t>105</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rsidRPr="00C05273">
              <w:rPr>
                <w:b/>
                <w:bCs/>
              </w:rPr>
              <w:t xml:space="preserve">Frequency: </w:t>
            </w:r>
            <w:r>
              <w:t>No of FLA sessions in 100 ha of learning site</w:t>
            </w:r>
          </w:p>
        </w:tc>
        <w:tc>
          <w:tcPr>
            <w:tcW w:w="3402" w:type="dxa"/>
          </w:tcPr>
          <w:p w:rsidR="00C05273" w:rsidRDefault="00C05273" w:rsidP="00C05273">
            <w:pPr>
              <w:jc w:val="both"/>
            </w:pPr>
            <w:r>
              <w:t>24 (Once in every fortnight)</w:t>
            </w:r>
          </w:p>
        </w:tc>
      </w:tr>
      <w:tr w:rsidR="00C05273" w:rsidTr="00C05273">
        <w:tc>
          <w:tcPr>
            <w:tcW w:w="835" w:type="dxa"/>
          </w:tcPr>
          <w:p w:rsidR="00C05273" w:rsidRDefault="00C05273" w:rsidP="00C05273">
            <w:pPr>
              <w:pStyle w:val="ListParagraph"/>
              <w:spacing w:after="0"/>
              <w:ind w:left="0"/>
              <w:jc w:val="both"/>
            </w:pPr>
            <w:r>
              <w:t>2</w:t>
            </w:r>
          </w:p>
        </w:tc>
        <w:tc>
          <w:tcPr>
            <w:tcW w:w="3969" w:type="dxa"/>
          </w:tcPr>
          <w:p w:rsidR="00C05273" w:rsidRPr="00C05273" w:rsidRDefault="00C05273" w:rsidP="00C05273">
            <w:pPr>
              <w:pStyle w:val="ListParagraph"/>
              <w:spacing w:after="0"/>
              <w:ind w:left="0"/>
              <w:jc w:val="both"/>
              <w:rPr>
                <w:b/>
                <w:bCs/>
              </w:rPr>
            </w:pPr>
            <w:r w:rsidRPr="00C05273">
              <w:rPr>
                <w:b/>
                <w:bCs/>
              </w:rPr>
              <w:t>Master Farmers</w:t>
            </w:r>
          </w:p>
        </w:tc>
        <w:tc>
          <w:tcPr>
            <w:tcW w:w="3402" w:type="dxa"/>
          </w:tcPr>
          <w:p w:rsidR="00C05273" w:rsidRDefault="00C05273" w:rsidP="00C05273">
            <w:pPr>
              <w:pStyle w:val="ListParagraph"/>
              <w:spacing w:after="0"/>
              <w:ind w:left="0"/>
              <w:jc w:val="both"/>
            </w:pP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No of FLA groups in each learning site</w:t>
            </w:r>
          </w:p>
        </w:tc>
        <w:tc>
          <w:tcPr>
            <w:tcW w:w="3402" w:type="dxa"/>
          </w:tcPr>
          <w:p w:rsidR="00C05273" w:rsidRDefault="00C05273" w:rsidP="00C05273">
            <w:pPr>
              <w:pStyle w:val="ListParagraph"/>
              <w:spacing w:after="0"/>
              <w:ind w:left="0"/>
              <w:jc w:val="both"/>
            </w:pPr>
            <w:r>
              <w:t>2 (One for 50 ha covering 20-50 farmers)</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No of Master farmers required for organising FLAs in Learning site</w:t>
            </w:r>
          </w:p>
        </w:tc>
        <w:tc>
          <w:tcPr>
            <w:tcW w:w="3402" w:type="dxa"/>
          </w:tcPr>
          <w:p w:rsidR="00C05273" w:rsidRDefault="00C05273" w:rsidP="00C05273">
            <w:pPr>
              <w:pStyle w:val="ListParagraph"/>
              <w:spacing w:after="0"/>
              <w:ind w:left="0"/>
              <w:jc w:val="both"/>
            </w:pPr>
            <w:r>
              <w:t>2 (1 for each FLA group)</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No of farmers to be trained as Master farmers</w:t>
            </w:r>
          </w:p>
        </w:tc>
        <w:tc>
          <w:tcPr>
            <w:tcW w:w="3402" w:type="dxa"/>
          </w:tcPr>
          <w:p w:rsidR="00C05273" w:rsidRDefault="00C05273" w:rsidP="00C05273">
            <w:pPr>
              <w:pStyle w:val="ListParagraph"/>
              <w:spacing w:after="0"/>
              <w:ind w:left="0"/>
              <w:jc w:val="both"/>
            </w:pPr>
            <w:r>
              <w:t>3 (Considering 1 person extra to substitute in case of absence/urgency or any other need)</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Total no. of master farmers to be trained</w:t>
            </w:r>
          </w:p>
        </w:tc>
        <w:tc>
          <w:tcPr>
            <w:tcW w:w="3402" w:type="dxa"/>
          </w:tcPr>
          <w:p w:rsidR="00C05273" w:rsidRDefault="00C05273" w:rsidP="00C05273">
            <w:pPr>
              <w:pStyle w:val="ListParagraph"/>
              <w:spacing w:after="0"/>
              <w:ind w:left="0"/>
              <w:jc w:val="both"/>
            </w:pPr>
            <w:r>
              <w:t>315 (@ 3 per Learning Site)</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No of Agriculture facilitators and CB Facilitators who need to be participated in FLAs</w:t>
            </w:r>
          </w:p>
        </w:tc>
        <w:tc>
          <w:tcPr>
            <w:tcW w:w="3402" w:type="dxa"/>
          </w:tcPr>
          <w:p w:rsidR="00C05273" w:rsidRDefault="00C05273" w:rsidP="00C05273">
            <w:pPr>
              <w:pStyle w:val="ListParagraph"/>
              <w:spacing w:after="0"/>
              <w:ind w:left="0"/>
              <w:jc w:val="both"/>
            </w:pPr>
            <w:r>
              <w:t>70 (1+1 from 35 FAs)</w:t>
            </w:r>
          </w:p>
        </w:tc>
      </w:tr>
      <w:tr w:rsidR="00C05273" w:rsidTr="00C05273">
        <w:tc>
          <w:tcPr>
            <w:tcW w:w="835" w:type="dxa"/>
          </w:tcPr>
          <w:p w:rsidR="00C05273" w:rsidRPr="00C05273" w:rsidRDefault="00C05273" w:rsidP="00C05273">
            <w:pPr>
              <w:pStyle w:val="ListParagraph"/>
              <w:spacing w:after="0"/>
              <w:ind w:left="0"/>
              <w:jc w:val="both"/>
              <w:rPr>
                <w:b/>
                <w:bCs/>
              </w:rPr>
            </w:pPr>
          </w:p>
        </w:tc>
        <w:tc>
          <w:tcPr>
            <w:tcW w:w="3969" w:type="dxa"/>
          </w:tcPr>
          <w:p w:rsidR="00C05273" w:rsidRPr="00C05273" w:rsidRDefault="00C05273" w:rsidP="00C05273">
            <w:pPr>
              <w:pStyle w:val="ListParagraph"/>
              <w:spacing w:after="0"/>
              <w:ind w:left="0"/>
              <w:jc w:val="both"/>
              <w:rPr>
                <w:b/>
                <w:bCs/>
              </w:rPr>
            </w:pPr>
            <w:r w:rsidRPr="00C05273">
              <w:rPr>
                <w:b/>
                <w:bCs/>
              </w:rPr>
              <w:t>Thus, the total participants for Master farmers’ training</w:t>
            </w:r>
          </w:p>
        </w:tc>
        <w:tc>
          <w:tcPr>
            <w:tcW w:w="3402" w:type="dxa"/>
          </w:tcPr>
          <w:p w:rsidR="00C05273" w:rsidRDefault="00C05273" w:rsidP="00C05273">
            <w:pPr>
              <w:pStyle w:val="ListParagraph"/>
              <w:spacing w:after="0"/>
              <w:ind w:left="0"/>
              <w:jc w:val="both"/>
            </w:pPr>
            <w:r>
              <w:t>385 (315+70)</w:t>
            </w:r>
          </w:p>
        </w:tc>
      </w:tr>
      <w:tr w:rsidR="00C05273" w:rsidTr="00C05273">
        <w:tc>
          <w:tcPr>
            <w:tcW w:w="835" w:type="dxa"/>
          </w:tcPr>
          <w:p w:rsidR="00C05273" w:rsidRPr="00C05273" w:rsidRDefault="00C05273" w:rsidP="00C05273">
            <w:pPr>
              <w:pStyle w:val="ListParagraph"/>
              <w:spacing w:after="0"/>
              <w:ind w:left="0"/>
              <w:jc w:val="both"/>
              <w:rPr>
                <w:b/>
                <w:bCs/>
              </w:rPr>
            </w:pPr>
          </w:p>
        </w:tc>
        <w:tc>
          <w:tcPr>
            <w:tcW w:w="3969" w:type="dxa"/>
          </w:tcPr>
          <w:p w:rsidR="00C05273" w:rsidRPr="00C05273" w:rsidRDefault="00C05273" w:rsidP="00C05273">
            <w:pPr>
              <w:pStyle w:val="ListParagraph"/>
              <w:spacing w:after="0"/>
              <w:ind w:left="0"/>
              <w:jc w:val="both"/>
              <w:rPr>
                <w:b/>
                <w:bCs/>
              </w:rPr>
            </w:pPr>
            <w:r>
              <w:rPr>
                <w:b/>
                <w:bCs/>
              </w:rPr>
              <w:t>Frequency of Events on Training Master Farmers</w:t>
            </w:r>
          </w:p>
        </w:tc>
        <w:tc>
          <w:tcPr>
            <w:tcW w:w="3402" w:type="dxa"/>
          </w:tcPr>
          <w:p w:rsidR="00C05273" w:rsidRDefault="00C05273" w:rsidP="00C05273">
            <w:pPr>
              <w:pStyle w:val="ListParagraph"/>
              <w:spacing w:after="0"/>
              <w:ind w:left="0"/>
              <w:jc w:val="both"/>
            </w:pPr>
            <w:r>
              <w:t xml:space="preserve">Once in </w:t>
            </w:r>
            <w:r w:rsidR="001819C6">
              <w:t>3</w:t>
            </w:r>
            <w:r>
              <w:t xml:space="preserve"> Months (covering the content of 4 FLAs)</w:t>
            </w:r>
          </w:p>
        </w:tc>
      </w:tr>
      <w:tr w:rsidR="00C05273" w:rsidTr="00C05273">
        <w:tc>
          <w:tcPr>
            <w:tcW w:w="835" w:type="dxa"/>
          </w:tcPr>
          <w:p w:rsidR="00C05273" w:rsidRPr="00C05273" w:rsidRDefault="00C05273" w:rsidP="00C05273">
            <w:pPr>
              <w:pStyle w:val="ListParagraph"/>
              <w:spacing w:after="0"/>
              <w:ind w:left="0"/>
              <w:jc w:val="both"/>
              <w:rPr>
                <w:b/>
                <w:bCs/>
              </w:rPr>
            </w:pPr>
            <w:r w:rsidRPr="00C05273">
              <w:rPr>
                <w:b/>
                <w:bCs/>
              </w:rPr>
              <w:t>3</w:t>
            </w:r>
          </w:p>
        </w:tc>
        <w:tc>
          <w:tcPr>
            <w:tcW w:w="3969" w:type="dxa"/>
          </w:tcPr>
          <w:p w:rsidR="00C05273" w:rsidRPr="00C05273" w:rsidRDefault="00C05273" w:rsidP="00C05273">
            <w:pPr>
              <w:pStyle w:val="ListParagraph"/>
              <w:spacing w:after="0"/>
              <w:ind w:left="0"/>
              <w:jc w:val="both"/>
              <w:rPr>
                <w:b/>
                <w:bCs/>
              </w:rPr>
            </w:pPr>
            <w:r w:rsidRPr="00C05273">
              <w:rPr>
                <w:b/>
                <w:bCs/>
              </w:rPr>
              <w:t>Master Trainers</w:t>
            </w:r>
          </w:p>
        </w:tc>
        <w:tc>
          <w:tcPr>
            <w:tcW w:w="3402" w:type="dxa"/>
          </w:tcPr>
          <w:p w:rsidR="00C05273" w:rsidRDefault="00C05273" w:rsidP="00C05273">
            <w:pPr>
              <w:pStyle w:val="ListParagraph"/>
              <w:spacing w:after="0"/>
              <w:ind w:left="0"/>
              <w:jc w:val="both"/>
            </w:pP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No of Master trainers required to train the master farmers (</w:t>
            </w:r>
            <w:proofErr w:type="spellStart"/>
            <w:r>
              <w:t>ToT</w:t>
            </w:r>
            <w:proofErr w:type="spellEnd"/>
            <w:r>
              <w:t>)</w:t>
            </w:r>
          </w:p>
        </w:tc>
        <w:tc>
          <w:tcPr>
            <w:tcW w:w="3402" w:type="dxa"/>
          </w:tcPr>
          <w:p w:rsidR="00C05273" w:rsidRDefault="00C05273" w:rsidP="00C05273">
            <w:pPr>
              <w:pStyle w:val="ListParagraph"/>
              <w:spacing w:after="0"/>
              <w:ind w:left="0"/>
              <w:jc w:val="both"/>
            </w:pPr>
            <w:r>
              <w:t>36 (4 from each LFA)</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 xml:space="preserve">No of Communication and CB Experts of LFAs to be associated with </w:t>
            </w:r>
            <w:proofErr w:type="spellStart"/>
            <w:r>
              <w:t>ToT</w:t>
            </w:r>
            <w:proofErr w:type="spellEnd"/>
            <w:r>
              <w:t xml:space="preserve"> on master trainers </w:t>
            </w:r>
          </w:p>
        </w:tc>
        <w:tc>
          <w:tcPr>
            <w:tcW w:w="3402" w:type="dxa"/>
          </w:tcPr>
          <w:p w:rsidR="00C05273" w:rsidRDefault="00C05273" w:rsidP="00C05273">
            <w:pPr>
              <w:pStyle w:val="ListParagraph"/>
              <w:spacing w:after="0"/>
              <w:ind w:left="0"/>
              <w:jc w:val="both"/>
            </w:pPr>
            <w:r>
              <w:t>9</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Default="00C05273" w:rsidP="00C05273">
            <w:pPr>
              <w:pStyle w:val="ListParagraph"/>
              <w:spacing w:after="0"/>
              <w:ind w:left="0"/>
              <w:jc w:val="both"/>
            </w:pPr>
            <w:r>
              <w:t xml:space="preserve">Total number of participants in </w:t>
            </w:r>
            <w:proofErr w:type="spellStart"/>
            <w:r>
              <w:t>ToT</w:t>
            </w:r>
            <w:proofErr w:type="spellEnd"/>
            <w:r>
              <w:t xml:space="preserve"> of Master Trainers</w:t>
            </w:r>
          </w:p>
        </w:tc>
        <w:tc>
          <w:tcPr>
            <w:tcW w:w="3402" w:type="dxa"/>
          </w:tcPr>
          <w:p w:rsidR="00C05273" w:rsidRDefault="00C05273" w:rsidP="00C05273">
            <w:pPr>
              <w:pStyle w:val="ListParagraph"/>
              <w:spacing w:after="0"/>
              <w:ind w:left="0"/>
              <w:jc w:val="both"/>
            </w:pPr>
            <w:r>
              <w:t>45 (36 Resource Persons and 9 CCB experts of LFAs)</w:t>
            </w:r>
          </w:p>
        </w:tc>
      </w:tr>
      <w:tr w:rsidR="00C05273" w:rsidTr="00C05273">
        <w:tc>
          <w:tcPr>
            <w:tcW w:w="835" w:type="dxa"/>
          </w:tcPr>
          <w:p w:rsidR="00C05273" w:rsidRDefault="00C05273" w:rsidP="00C05273">
            <w:pPr>
              <w:pStyle w:val="ListParagraph"/>
              <w:spacing w:after="0"/>
              <w:ind w:left="0"/>
              <w:jc w:val="both"/>
            </w:pPr>
          </w:p>
        </w:tc>
        <w:tc>
          <w:tcPr>
            <w:tcW w:w="3969" w:type="dxa"/>
          </w:tcPr>
          <w:p w:rsidR="00C05273" w:rsidRPr="00C05273" w:rsidRDefault="00C05273" w:rsidP="00C05273">
            <w:pPr>
              <w:pStyle w:val="ListParagraph"/>
              <w:spacing w:after="0"/>
              <w:ind w:left="0"/>
              <w:jc w:val="both"/>
              <w:rPr>
                <w:b/>
                <w:bCs/>
              </w:rPr>
            </w:pPr>
            <w:r>
              <w:rPr>
                <w:b/>
                <w:bCs/>
              </w:rPr>
              <w:t xml:space="preserve">Frequency of Events on </w:t>
            </w:r>
            <w:proofErr w:type="spellStart"/>
            <w:r>
              <w:rPr>
                <w:b/>
                <w:bCs/>
              </w:rPr>
              <w:t>ToT</w:t>
            </w:r>
            <w:proofErr w:type="spellEnd"/>
            <w:r>
              <w:rPr>
                <w:b/>
                <w:bCs/>
              </w:rPr>
              <w:t xml:space="preserve"> to Master Trainers</w:t>
            </w:r>
          </w:p>
        </w:tc>
        <w:tc>
          <w:tcPr>
            <w:tcW w:w="3402" w:type="dxa"/>
          </w:tcPr>
          <w:p w:rsidR="00C05273" w:rsidRDefault="00C05273" w:rsidP="00C05273">
            <w:pPr>
              <w:pStyle w:val="ListParagraph"/>
              <w:spacing w:after="0"/>
              <w:ind w:left="0"/>
              <w:jc w:val="both"/>
            </w:pPr>
            <w:r>
              <w:t xml:space="preserve">Once in </w:t>
            </w:r>
            <w:r w:rsidR="001819C6">
              <w:t>3</w:t>
            </w:r>
            <w:r>
              <w:t xml:space="preserve"> Months (covering the content of 4 FLAs)</w:t>
            </w:r>
          </w:p>
        </w:tc>
      </w:tr>
    </w:tbl>
    <w:p w:rsidR="007110E2" w:rsidRDefault="00C05273" w:rsidP="007110E2">
      <w:pPr>
        <w:spacing w:after="0"/>
        <w:jc w:val="both"/>
      </w:pPr>
      <w:r>
        <w:tab/>
      </w:r>
    </w:p>
    <w:p w:rsidR="009D6685" w:rsidRPr="00C05273" w:rsidRDefault="00AE70DA" w:rsidP="00C05273">
      <w:pPr>
        <w:pStyle w:val="ListParagraph"/>
        <w:numPr>
          <w:ilvl w:val="0"/>
          <w:numId w:val="13"/>
        </w:numPr>
        <w:jc w:val="both"/>
      </w:pPr>
      <w:r w:rsidRPr="00C05273">
        <w:rPr>
          <w:b/>
          <w:bCs/>
        </w:rPr>
        <w:t>Suggestions</w:t>
      </w:r>
      <w:r w:rsidR="00C05273">
        <w:rPr>
          <w:b/>
          <w:bCs/>
        </w:rPr>
        <w:t xml:space="preserve"> from participant</w:t>
      </w:r>
      <w:r w:rsidR="0008381D">
        <w:rPr>
          <w:b/>
          <w:bCs/>
        </w:rPr>
        <w:t>s on nature of FLA sessions</w:t>
      </w:r>
    </w:p>
    <w:p w:rsidR="00AE70DA" w:rsidRPr="00791E0A" w:rsidRDefault="0008381D" w:rsidP="0008381D">
      <w:pPr>
        <w:pStyle w:val="ListParagraph"/>
        <w:numPr>
          <w:ilvl w:val="0"/>
          <w:numId w:val="14"/>
        </w:numPr>
      </w:pPr>
      <w:r>
        <w:lastRenderedPageBreak/>
        <w:t xml:space="preserve">This FLA should be useful to the farmers in converting knowledge inputs into action. Therefore, this should be an improved version to traditional FFS where action is generally depending on individual’s interest. In FLAs of APDMP it is must that the knowledge should lead to action. Hence, FLAs should facilitate farmers in doing this. </w:t>
      </w:r>
    </w:p>
    <w:p w:rsidR="00AE70DA" w:rsidRPr="00791E0A" w:rsidRDefault="00E4402D" w:rsidP="0008381D">
      <w:pPr>
        <w:pStyle w:val="ListParagraph"/>
        <w:numPr>
          <w:ilvl w:val="0"/>
          <w:numId w:val="14"/>
        </w:numPr>
      </w:pPr>
      <w:r>
        <w:t xml:space="preserve">FLA makes serious efforts to enhance farmers’ knowledge and action. However, it may be noted that it is not the responsibility of FLA to find solutions to all problems. Ideas may emerge from FLAs. Therefore, it encourages </w:t>
      </w:r>
      <w:r w:rsidR="00DB0F96" w:rsidRPr="00791E0A">
        <w:t>innovation and alternative</w:t>
      </w:r>
      <w:r>
        <w:t xml:space="preserve"> methods</w:t>
      </w:r>
      <w:r w:rsidR="00DB0F96" w:rsidRPr="00791E0A">
        <w:t>.</w:t>
      </w:r>
    </w:p>
    <w:p w:rsidR="00DB0F96" w:rsidRPr="00791E0A" w:rsidRDefault="00E4402D" w:rsidP="0008381D">
      <w:pPr>
        <w:pStyle w:val="ListParagraph"/>
        <w:numPr>
          <w:ilvl w:val="0"/>
          <w:numId w:val="14"/>
        </w:numPr>
      </w:pPr>
      <w:r>
        <w:t xml:space="preserve">It is important to integrate water concerns in </w:t>
      </w:r>
      <w:r w:rsidR="00DB0F96" w:rsidRPr="00791E0A">
        <w:t xml:space="preserve">FLA </w:t>
      </w:r>
      <w:r>
        <w:t xml:space="preserve">sessions. Considering the importance of rain in rainfed areas, rainfall and water related data must be kept available to facilitate better decisions and actions. Therefore, LFAs should collect data and prepare information related to Learning sites on local specific </w:t>
      </w:r>
      <w:r w:rsidR="00DB0F96" w:rsidRPr="00791E0A">
        <w:t>rainfall</w:t>
      </w:r>
      <w:r>
        <w:t xml:space="preserve"> data</w:t>
      </w:r>
      <w:r w:rsidR="00DB0F96" w:rsidRPr="00791E0A">
        <w:t>, local cropping pattern</w:t>
      </w:r>
      <w:r>
        <w:t>, etc. A comparison of data related to previous years would help in understanding rainfall trends and take better, informed decisions.</w:t>
      </w:r>
    </w:p>
    <w:p w:rsidR="001819C6" w:rsidRDefault="00E4402D" w:rsidP="001819C6">
      <w:pPr>
        <w:pStyle w:val="ListParagraph"/>
        <w:numPr>
          <w:ilvl w:val="0"/>
          <w:numId w:val="14"/>
        </w:numPr>
      </w:pPr>
      <w:r>
        <w:t xml:space="preserve">A broad framework of indicative topics/themes </w:t>
      </w:r>
      <w:r w:rsidR="001819C6">
        <w:t>for FLA as per the season/fortnight would be prepared. It is the responsibility of LFAs to make suitable modifications to use in their local context. The core team will prepare content for FLA sessions keeping the cropping practices in all APDMP district/LFA areas. LFAs can add any additional topic in the FLA sessions if it is relevant and important.</w:t>
      </w:r>
    </w:p>
    <w:p w:rsidR="001819C6" w:rsidRDefault="001819C6" w:rsidP="001819C6">
      <w:pPr>
        <w:pStyle w:val="ListParagraph"/>
        <w:numPr>
          <w:ilvl w:val="0"/>
          <w:numId w:val="14"/>
        </w:numPr>
      </w:pPr>
      <w:r>
        <w:t>Few topics are relevant in all FLAs. These common topics would be discussed regularly in all FLAs.</w:t>
      </w:r>
    </w:p>
    <w:p w:rsidR="00DC327B" w:rsidRPr="00791E0A" w:rsidRDefault="001819C6" w:rsidP="001819C6">
      <w:pPr>
        <w:pStyle w:val="ListParagraph"/>
        <w:numPr>
          <w:ilvl w:val="0"/>
          <w:numId w:val="14"/>
        </w:numPr>
        <w:rPr>
          <w:b/>
          <w:bCs/>
        </w:rPr>
      </w:pPr>
      <w:r>
        <w:t xml:space="preserve">Earlier it was decided that Training of Master Farmers or </w:t>
      </w:r>
      <w:proofErr w:type="spellStart"/>
      <w:r>
        <w:t>ToT</w:t>
      </w:r>
      <w:proofErr w:type="spellEnd"/>
      <w:r>
        <w:t xml:space="preserve"> of Master Trainers will be conducted for the content of 4 FLA sessions. Now, it is decided that content of 6 FLA sessions could be considered for training master farmers and master trainers.</w:t>
      </w:r>
      <w:r w:rsidRPr="00791E0A">
        <w:rPr>
          <w:b/>
          <w:bCs/>
        </w:rPr>
        <w:t xml:space="preserve"> </w:t>
      </w:r>
    </w:p>
    <w:p w:rsidR="003354A1" w:rsidRPr="001819C6" w:rsidRDefault="001819C6" w:rsidP="001819C6">
      <w:pPr>
        <w:pStyle w:val="ListParagraph"/>
        <w:numPr>
          <w:ilvl w:val="0"/>
          <w:numId w:val="13"/>
        </w:numPr>
        <w:rPr>
          <w:b/>
          <w:bCs/>
        </w:rPr>
      </w:pPr>
      <w:r w:rsidRPr="001819C6">
        <w:rPr>
          <w:b/>
          <w:bCs/>
        </w:rPr>
        <w:t xml:space="preserve">List of </w:t>
      </w:r>
      <w:r w:rsidR="003354A1" w:rsidRPr="001819C6">
        <w:rPr>
          <w:b/>
          <w:bCs/>
        </w:rPr>
        <w:t xml:space="preserve">topics </w:t>
      </w:r>
      <w:r>
        <w:rPr>
          <w:b/>
          <w:bCs/>
        </w:rPr>
        <w:t xml:space="preserve">for FLAs for </w:t>
      </w:r>
      <w:r w:rsidR="0048747E" w:rsidRPr="001819C6">
        <w:rPr>
          <w:b/>
          <w:bCs/>
        </w:rPr>
        <w:t>July -December 2018:</w:t>
      </w:r>
    </w:p>
    <w:p w:rsidR="00283646" w:rsidRDefault="001819C6" w:rsidP="00DC327B">
      <w:proofErr w:type="spellStart"/>
      <w:r>
        <w:t>Mr</w:t>
      </w:r>
      <w:proofErr w:type="spellEnd"/>
      <w:r>
        <w:t xml:space="preserve"> SS </w:t>
      </w:r>
      <w:proofErr w:type="spellStart"/>
      <w:r>
        <w:t>Kandagal</w:t>
      </w:r>
      <w:proofErr w:type="spellEnd"/>
      <w:r>
        <w:t xml:space="preserve"> presented the list of topics for all </w:t>
      </w:r>
      <w:r w:rsidR="00283646">
        <w:t>24 sessions</w:t>
      </w:r>
      <w:r>
        <w:t>. After discussion, following is the finalized list.</w:t>
      </w:r>
      <w:r w:rsidR="00DC327B" w:rsidRPr="00791E0A">
        <w:t xml:space="preserve"> </w:t>
      </w:r>
      <w:r>
        <w:t>The details of core team members who volunteered to contributed content is also mentioned in this table.</w:t>
      </w:r>
    </w:p>
    <w:tbl>
      <w:tblPr>
        <w:tblW w:w="10089" w:type="dxa"/>
        <w:tblInd w:w="97" w:type="dxa"/>
        <w:tblLayout w:type="fixed"/>
        <w:tblLook w:val="04A0"/>
      </w:tblPr>
      <w:tblGrid>
        <w:gridCol w:w="731"/>
        <w:gridCol w:w="1271"/>
        <w:gridCol w:w="2887"/>
        <w:gridCol w:w="3014"/>
        <w:gridCol w:w="2186"/>
      </w:tblGrid>
      <w:tr w:rsidR="000E071D" w:rsidRPr="00791E0A" w:rsidTr="00ED30F2">
        <w:trPr>
          <w:cantSplit/>
          <w:trHeight w:val="146"/>
          <w:tblHeader/>
        </w:trPr>
        <w:tc>
          <w:tcPr>
            <w:tcW w:w="73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0E071D" w:rsidRPr="00791E0A" w:rsidRDefault="000E071D" w:rsidP="001819C6">
            <w:pPr>
              <w:spacing w:after="0" w:line="240" w:lineRule="auto"/>
              <w:jc w:val="center"/>
              <w:rPr>
                <w:rFonts w:eastAsia="Times New Roman" w:cs="Times New Roman"/>
                <w:b/>
                <w:bCs/>
              </w:rPr>
            </w:pPr>
            <w:r w:rsidRPr="00791E0A">
              <w:rPr>
                <w:rFonts w:eastAsia="Times New Roman" w:cs="Times New Roman"/>
                <w:b/>
                <w:bCs/>
              </w:rPr>
              <w:t>Session</w:t>
            </w:r>
          </w:p>
        </w:tc>
        <w:tc>
          <w:tcPr>
            <w:tcW w:w="1271" w:type="dxa"/>
            <w:tcBorders>
              <w:top w:val="single" w:sz="4" w:space="0" w:color="auto"/>
              <w:left w:val="nil"/>
              <w:bottom w:val="single" w:sz="4" w:space="0" w:color="auto"/>
              <w:right w:val="single" w:sz="4" w:space="0" w:color="auto"/>
            </w:tcBorders>
            <w:shd w:val="clear" w:color="auto" w:fill="D9D9D9" w:themeFill="background1" w:themeFillShade="D9"/>
            <w:hideMark/>
          </w:tcPr>
          <w:p w:rsidR="000E071D" w:rsidRPr="00791E0A" w:rsidRDefault="000E071D" w:rsidP="001819C6">
            <w:pPr>
              <w:spacing w:after="0" w:line="240" w:lineRule="auto"/>
              <w:jc w:val="center"/>
              <w:rPr>
                <w:rFonts w:eastAsia="Times New Roman" w:cs="Times New Roman"/>
                <w:b/>
                <w:bCs/>
              </w:rPr>
            </w:pPr>
            <w:r w:rsidRPr="00791E0A">
              <w:rPr>
                <w:rFonts w:eastAsia="Times New Roman" w:cs="Times New Roman"/>
                <w:b/>
                <w:bCs/>
              </w:rPr>
              <w:t>Month</w:t>
            </w:r>
          </w:p>
        </w:tc>
        <w:tc>
          <w:tcPr>
            <w:tcW w:w="2887" w:type="dxa"/>
            <w:tcBorders>
              <w:top w:val="single" w:sz="4" w:space="0" w:color="auto"/>
              <w:left w:val="nil"/>
              <w:bottom w:val="single" w:sz="4" w:space="0" w:color="auto"/>
              <w:right w:val="single" w:sz="4" w:space="0" w:color="auto"/>
            </w:tcBorders>
            <w:shd w:val="clear" w:color="auto" w:fill="D9D9D9" w:themeFill="background1" w:themeFillShade="D9"/>
            <w:hideMark/>
          </w:tcPr>
          <w:p w:rsidR="000E071D" w:rsidRPr="00791E0A" w:rsidRDefault="000E071D" w:rsidP="001819C6">
            <w:pPr>
              <w:spacing w:after="0" w:line="240" w:lineRule="auto"/>
              <w:jc w:val="center"/>
              <w:rPr>
                <w:rFonts w:eastAsia="Times New Roman" w:cs="Times New Roman"/>
                <w:b/>
                <w:bCs/>
              </w:rPr>
            </w:pPr>
            <w:r w:rsidRPr="00791E0A">
              <w:rPr>
                <w:rFonts w:eastAsia="Times New Roman" w:cs="Times New Roman"/>
                <w:b/>
                <w:bCs/>
              </w:rPr>
              <w:t>Theme</w:t>
            </w:r>
          </w:p>
        </w:tc>
        <w:tc>
          <w:tcPr>
            <w:tcW w:w="3014" w:type="dxa"/>
            <w:tcBorders>
              <w:top w:val="single" w:sz="4" w:space="0" w:color="auto"/>
              <w:left w:val="nil"/>
              <w:bottom w:val="single" w:sz="4" w:space="0" w:color="auto"/>
              <w:right w:val="single" w:sz="4" w:space="0" w:color="auto"/>
            </w:tcBorders>
            <w:shd w:val="clear" w:color="auto" w:fill="D9D9D9" w:themeFill="background1" w:themeFillShade="D9"/>
            <w:hideMark/>
          </w:tcPr>
          <w:p w:rsidR="000E071D" w:rsidRPr="00791E0A" w:rsidRDefault="000E071D" w:rsidP="001819C6">
            <w:pPr>
              <w:spacing w:after="0" w:line="240" w:lineRule="auto"/>
              <w:jc w:val="center"/>
              <w:rPr>
                <w:rFonts w:eastAsia="Times New Roman" w:cs="Times New Roman"/>
                <w:b/>
                <w:bCs/>
              </w:rPr>
            </w:pPr>
            <w:r w:rsidRPr="00791E0A">
              <w:rPr>
                <w:rFonts w:eastAsia="Times New Roman" w:cs="Times New Roman"/>
                <w:b/>
                <w:bCs/>
              </w:rPr>
              <w:t>Topics</w:t>
            </w:r>
          </w:p>
        </w:tc>
        <w:tc>
          <w:tcPr>
            <w:tcW w:w="2186" w:type="dxa"/>
            <w:tcBorders>
              <w:top w:val="single" w:sz="4" w:space="0" w:color="auto"/>
              <w:left w:val="nil"/>
              <w:bottom w:val="single" w:sz="4" w:space="0" w:color="auto"/>
              <w:right w:val="single" w:sz="4" w:space="0" w:color="auto"/>
            </w:tcBorders>
            <w:shd w:val="clear" w:color="auto" w:fill="D9D9D9" w:themeFill="background1" w:themeFillShade="D9"/>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 xml:space="preserve">Responsibility </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w:t>
            </w:r>
          </w:p>
        </w:tc>
        <w:tc>
          <w:tcPr>
            <w:tcW w:w="1271"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All Fn</w:t>
            </w:r>
          </w:p>
        </w:tc>
        <w:tc>
          <w:tcPr>
            <w:tcW w:w="2887" w:type="dxa"/>
            <w:tcBorders>
              <w:top w:val="nil"/>
              <w:left w:val="nil"/>
              <w:bottom w:val="single" w:sz="4" w:space="0" w:color="auto"/>
              <w:right w:val="single" w:sz="4" w:space="0" w:color="auto"/>
            </w:tcBorders>
            <w:shd w:val="clear" w:color="auto" w:fill="FFFFFF" w:themeFill="background1"/>
            <w:noWrap/>
            <w:vAlign w:val="bottom"/>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Weather Advisory</w:t>
            </w:r>
          </w:p>
        </w:tc>
        <w:tc>
          <w:tcPr>
            <w:tcW w:w="3014"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Regular topics</w:t>
            </w:r>
          </w:p>
        </w:tc>
        <w:tc>
          <w:tcPr>
            <w:tcW w:w="2186" w:type="dxa"/>
            <w:tcBorders>
              <w:top w:val="single" w:sz="4" w:space="0" w:color="auto"/>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Dr</w:t>
            </w:r>
            <w:r w:rsidR="001819C6">
              <w:rPr>
                <w:rFonts w:eastAsia="Times New Roman" w:cs="Times New Roman"/>
                <w:color w:val="000000"/>
              </w:rPr>
              <w:t xml:space="preserve"> </w:t>
            </w:r>
            <w:r w:rsidRPr="00791E0A">
              <w:rPr>
                <w:rFonts w:eastAsia="Times New Roman" w:cs="Times New Roman"/>
                <w:color w:val="000000"/>
              </w:rPr>
              <w:t>T.</w:t>
            </w:r>
            <w:r w:rsidR="001819C6">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146"/>
        </w:trPr>
        <w:tc>
          <w:tcPr>
            <w:tcW w:w="731" w:type="dxa"/>
            <w:tcBorders>
              <w:top w:val="nil"/>
              <w:left w:val="single" w:sz="4" w:space="0" w:color="auto"/>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w:t>
            </w:r>
          </w:p>
        </w:tc>
        <w:tc>
          <w:tcPr>
            <w:tcW w:w="1271"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All Fn</w:t>
            </w:r>
          </w:p>
        </w:tc>
        <w:tc>
          <w:tcPr>
            <w:tcW w:w="2887" w:type="dxa"/>
            <w:tcBorders>
              <w:top w:val="nil"/>
              <w:left w:val="nil"/>
              <w:bottom w:val="single" w:sz="4" w:space="0" w:color="auto"/>
              <w:right w:val="single" w:sz="4" w:space="0" w:color="auto"/>
            </w:tcBorders>
            <w:shd w:val="clear" w:color="auto" w:fill="FFFFFF" w:themeFill="background1"/>
            <w:noWrap/>
            <w:vAlign w:val="bottom"/>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Agro Eco System Analysis</w:t>
            </w:r>
          </w:p>
        </w:tc>
        <w:tc>
          <w:tcPr>
            <w:tcW w:w="3014"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Regular topics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C779CA" w:rsidP="001819C6">
            <w:pPr>
              <w:spacing w:after="0" w:line="240" w:lineRule="auto"/>
              <w:rPr>
                <w:rFonts w:eastAsia="Times New Roman" w:cs="Times New Roman"/>
                <w:color w:val="000000"/>
              </w:rPr>
            </w:pPr>
            <w:r w:rsidRPr="00791E0A">
              <w:rPr>
                <w:rFonts w:eastAsia="Times New Roman" w:cs="Times New Roman"/>
                <w:color w:val="000000"/>
              </w:rPr>
              <w:t>N.</w:t>
            </w:r>
            <w:r w:rsidR="00ED30F2">
              <w:rPr>
                <w:rFonts w:eastAsia="Times New Roman" w:cs="Times New Roman"/>
                <w:color w:val="000000"/>
              </w:rPr>
              <w:t xml:space="preserve"> </w:t>
            </w:r>
            <w:proofErr w:type="spellStart"/>
            <w:r w:rsidRPr="00791E0A">
              <w:rPr>
                <w:rFonts w:eastAsia="Times New Roman" w:cs="Times New Roman"/>
                <w:color w:val="000000"/>
              </w:rPr>
              <w:t>Venkateswarulu</w:t>
            </w:r>
            <w:proofErr w:type="spellEnd"/>
            <w:r w:rsidRPr="00791E0A">
              <w:rPr>
                <w:rFonts w:eastAsia="Times New Roman" w:cs="Times New Roman"/>
                <w:color w:val="000000"/>
              </w:rPr>
              <w:t xml:space="preserve"> </w:t>
            </w:r>
            <w:r w:rsidR="000E071D" w:rsidRPr="00791E0A">
              <w:rPr>
                <w:rFonts w:eastAsia="Times New Roman" w:cs="Times New Roman"/>
                <w:color w:val="000000"/>
              </w:rPr>
              <w:t>S.S.</w:t>
            </w:r>
            <w:r w:rsidR="00ED30F2">
              <w:rPr>
                <w:rFonts w:eastAsia="Times New Roman" w:cs="Times New Roman"/>
                <w:color w:val="000000"/>
              </w:rPr>
              <w:t xml:space="preserve"> </w:t>
            </w:r>
            <w:proofErr w:type="spellStart"/>
            <w:r w:rsidR="000E071D" w:rsidRPr="00791E0A">
              <w:rPr>
                <w:rFonts w:eastAsia="Times New Roman" w:cs="Times New Roman"/>
                <w:color w:val="000000"/>
              </w:rPr>
              <w:t>Kandagal</w:t>
            </w:r>
            <w:proofErr w:type="spellEnd"/>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w:t>
            </w:r>
          </w:p>
        </w:tc>
        <w:tc>
          <w:tcPr>
            <w:tcW w:w="1271"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All Fn</w:t>
            </w:r>
          </w:p>
        </w:tc>
        <w:tc>
          <w:tcPr>
            <w:tcW w:w="2887" w:type="dxa"/>
            <w:tcBorders>
              <w:top w:val="nil"/>
              <w:left w:val="nil"/>
              <w:bottom w:val="single" w:sz="4" w:space="0" w:color="auto"/>
              <w:right w:val="single" w:sz="4" w:space="0" w:color="auto"/>
            </w:tcBorders>
            <w:shd w:val="clear" w:color="auto" w:fill="FFFFFF" w:themeFill="background1"/>
            <w:noWrap/>
            <w:vAlign w:val="bottom"/>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Weather Advisory, Forecasting, Utilization of weather information through APP</w:t>
            </w:r>
          </w:p>
        </w:tc>
        <w:tc>
          <w:tcPr>
            <w:tcW w:w="3014"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Regular topics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w:t>
            </w:r>
          </w:p>
        </w:tc>
        <w:tc>
          <w:tcPr>
            <w:tcW w:w="1271"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All Fn</w:t>
            </w:r>
          </w:p>
        </w:tc>
        <w:tc>
          <w:tcPr>
            <w:tcW w:w="2887" w:type="dxa"/>
            <w:tcBorders>
              <w:top w:val="nil"/>
              <w:left w:val="nil"/>
              <w:bottom w:val="single" w:sz="4" w:space="0" w:color="auto"/>
              <w:right w:val="single" w:sz="4" w:space="0" w:color="auto"/>
            </w:tcBorders>
            <w:shd w:val="clear" w:color="auto" w:fill="FFFFFF" w:themeFill="background1"/>
            <w:noWrap/>
            <w:vAlign w:val="bottom"/>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 xml:space="preserve">Pest and disease mgmt through </w:t>
            </w:r>
            <w:r w:rsidR="001819C6">
              <w:rPr>
                <w:rFonts w:eastAsia="Times New Roman" w:cs="Times New Roman"/>
                <w:color w:val="000000"/>
              </w:rPr>
              <w:t>ZBNF</w:t>
            </w:r>
          </w:p>
        </w:tc>
        <w:tc>
          <w:tcPr>
            <w:tcW w:w="3014"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Regular topics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G.</w:t>
            </w:r>
            <w:r w:rsidR="00ED30F2">
              <w:rPr>
                <w:rFonts w:eastAsia="Times New Roman" w:cs="Times New Roman"/>
                <w:color w:val="000000"/>
              </w:rPr>
              <w:t xml:space="preserve"> </w:t>
            </w:r>
            <w:r w:rsidRPr="00791E0A">
              <w:rPr>
                <w:rFonts w:eastAsia="Times New Roman" w:cs="Times New Roman"/>
                <w:color w:val="000000"/>
              </w:rPr>
              <w:t xml:space="preserve">Chandrasekhar </w:t>
            </w:r>
          </w:p>
        </w:tc>
      </w:tr>
      <w:tr w:rsidR="000E071D" w:rsidRPr="00791E0A" w:rsidTr="00F44422">
        <w:trPr>
          <w:trHeight w:val="146"/>
        </w:trPr>
        <w:tc>
          <w:tcPr>
            <w:tcW w:w="731" w:type="dxa"/>
            <w:tcBorders>
              <w:top w:val="nil"/>
              <w:left w:val="single" w:sz="4" w:space="0" w:color="auto"/>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w:t>
            </w:r>
          </w:p>
        </w:tc>
        <w:tc>
          <w:tcPr>
            <w:tcW w:w="1271"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All Fn</w:t>
            </w:r>
          </w:p>
        </w:tc>
        <w:tc>
          <w:tcPr>
            <w:tcW w:w="2887" w:type="dxa"/>
            <w:tcBorders>
              <w:top w:val="nil"/>
              <w:left w:val="nil"/>
              <w:bottom w:val="single" w:sz="4" w:space="0" w:color="auto"/>
              <w:right w:val="single" w:sz="4" w:space="0" w:color="auto"/>
            </w:tcBorders>
            <w:shd w:val="clear" w:color="auto" w:fill="FFFFFF" w:themeFill="background1"/>
            <w:noWrap/>
            <w:vAlign w:val="bottom"/>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Group Dynamics</w:t>
            </w:r>
          </w:p>
        </w:tc>
        <w:tc>
          <w:tcPr>
            <w:tcW w:w="3014"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Regular topics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S.S.</w:t>
            </w:r>
            <w:r w:rsidR="00ED30F2">
              <w:rPr>
                <w:rFonts w:eastAsia="Times New Roman" w:cs="Times New Roman"/>
                <w:color w:val="000000"/>
              </w:rPr>
              <w:t xml:space="preserve"> </w:t>
            </w:r>
            <w:proofErr w:type="spellStart"/>
            <w:r w:rsidRPr="00791E0A">
              <w:rPr>
                <w:rFonts w:eastAsia="Times New Roman" w:cs="Times New Roman"/>
                <w:color w:val="000000"/>
              </w:rPr>
              <w:t>Kandagal</w:t>
            </w:r>
            <w:proofErr w:type="spellEnd"/>
          </w:p>
        </w:tc>
      </w:tr>
      <w:tr w:rsidR="000E071D" w:rsidRPr="00791E0A" w:rsidTr="00F44422">
        <w:trPr>
          <w:trHeight w:val="368"/>
        </w:trPr>
        <w:tc>
          <w:tcPr>
            <w:tcW w:w="731" w:type="dxa"/>
            <w:tcBorders>
              <w:top w:val="nil"/>
              <w:left w:val="single" w:sz="4" w:space="0" w:color="auto"/>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w:t>
            </w:r>
          </w:p>
        </w:tc>
        <w:tc>
          <w:tcPr>
            <w:tcW w:w="1271"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All Fn</w:t>
            </w:r>
          </w:p>
        </w:tc>
        <w:tc>
          <w:tcPr>
            <w:tcW w:w="2887" w:type="dxa"/>
            <w:tcBorders>
              <w:top w:val="nil"/>
              <w:left w:val="nil"/>
              <w:bottom w:val="single" w:sz="4" w:space="0" w:color="auto"/>
              <w:right w:val="single" w:sz="4" w:space="0" w:color="auto"/>
            </w:tcBorders>
            <w:shd w:val="clear" w:color="auto" w:fill="FFFFFF" w:themeFill="background1"/>
            <w:noWrap/>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Protective irrigation</w:t>
            </w:r>
          </w:p>
        </w:tc>
        <w:tc>
          <w:tcPr>
            <w:tcW w:w="3014" w:type="dxa"/>
            <w:tcBorders>
              <w:top w:val="nil"/>
              <w:left w:val="nil"/>
              <w:bottom w:val="single" w:sz="4" w:space="0" w:color="auto"/>
              <w:right w:val="single" w:sz="4" w:space="0" w:color="auto"/>
            </w:tcBorders>
            <w:shd w:val="clear" w:color="auto" w:fill="FFFFFF" w:themeFill="background1"/>
            <w:hideMark/>
          </w:tcPr>
          <w:p w:rsidR="000E071D" w:rsidRPr="00791E0A" w:rsidRDefault="000E071D" w:rsidP="001819C6">
            <w:pPr>
              <w:spacing w:after="0" w:line="240" w:lineRule="auto"/>
              <w:jc w:val="center"/>
              <w:rPr>
                <w:rFonts w:eastAsia="Times New Roman" w:cs="Times New Roman"/>
              </w:rPr>
            </w:pPr>
            <w:r w:rsidRPr="00791E0A">
              <w:rPr>
                <w:rFonts w:eastAsia="Times New Roman" w:cs="Times New Roman"/>
              </w:rPr>
              <w:t>Regular topics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Rainfed Mango</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Canopy management</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w:t>
            </w:r>
            <w:r w:rsidRPr="00791E0A">
              <w:rPr>
                <w:rFonts w:eastAsia="Times New Roman" w:cs="Times New Roman"/>
                <w:color w:val="000000"/>
              </w:rPr>
              <w:lastRenderedPageBreak/>
              <w:t>Reddy</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lastRenderedPageBreak/>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Soil health Management</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Integrated nutrient management including reclamation of soils</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N.</w:t>
            </w:r>
            <w:r w:rsidR="00ED30F2">
              <w:rPr>
                <w:rFonts w:eastAsia="Times New Roman" w:cs="Times New Roman"/>
              </w:rPr>
              <w:t xml:space="preserve"> </w:t>
            </w:r>
            <w:proofErr w:type="spellStart"/>
            <w:r w:rsidRPr="00791E0A">
              <w:rPr>
                <w:rFonts w:eastAsia="Times New Roman" w:cs="Times New Roman"/>
              </w:rPr>
              <w:t>Praveena</w:t>
            </w:r>
            <w:proofErr w:type="spellEnd"/>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Soil health Management</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Preparation and application of Ghana/Dhrava Jeevamrutham</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N.</w:t>
            </w:r>
            <w:r w:rsidR="00ED30F2">
              <w:rPr>
                <w:rFonts w:eastAsia="Times New Roman" w:cs="Times New Roman"/>
              </w:rPr>
              <w:t xml:space="preserve"> </w:t>
            </w:r>
            <w:proofErr w:type="spellStart"/>
            <w:r w:rsidRPr="00791E0A">
              <w:rPr>
                <w:rFonts w:eastAsia="Times New Roman" w:cs="Times New Roman"/>
              </w:rPr>
              <w:t>Praveena</w:t>
            </w:r>
            <w:proofErr w:type="spellEnd"/>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Moisture</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Grid-lock systems of in situ soil moisture management</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color w:val="000000"/>
              </w:rPr>
            </w:pPr>
            <w:r w:rsidRPr="00791E0A">
              <w:rPr>
                <w:rFonts w:eastAsia="Times New Roman" w:cs="Times New Roman"/>
                <w:color w:val="000000"/>
              </w:rPr>
              <w:t>G.</w:t>
            </w:r>
            <w:r w:rsidR="00ED30F2">
              <w:rPr>
                <w:rFonts w:eastAsia="Times New Roman" w:cs="Times New Roman"/>
                <w:color w:val="000000"/>
              </w:rPr>
              <w:t xml:space="preserve"> </w:t>
            </w:r>
            <w:r w:rsidRPr="00791E0A">
              <w:rPr>
                <w:rFonts w:eastAsia="Times New Roman" w:cs="Times New Roman"/>
                <w:color w:val="000000"/>
              </w:rPr>
              <w:t xml:space="preserve">Chandrasekhar </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Moisture</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ZEBA</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color w:val="000000"/>
              </w:rPr>
            </w:pP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Moisture</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Understanding rainfall and soil moistures, water loss</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F44422" w:rsidRPr="00791E0A" w:rsidTr="00F44422">
        <w:trPr>
          <w:trHeight w:val="146"/>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Crop Diversity</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Integrating Navadhanya cropping system</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A.</w:t>
            </w:r>
            <w:r w:rsidR="00ED30F2">
              <w:rPr>
                <w:rFonts w:eastAsia="Times New Roman" w:cs="Times New Roman"/>
              </w:rPr>
              <w:t xml:space="preserve"> </w:t>
            </w:r>
            <w:r w:rsidRPr="00791E0A">
              <w:rPr>
                <w:rFonts w:eastAsia="Times New Roman" w:cs="Times New Roman"/>
              </w:rPr>
              <w:t>Ravindra</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Seeds and  sowing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SRI method in millets</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color w:val="000000"/>
              </w:rPr>
            </w:pPr>
            <w:r w:rsidRPr="00791E0A">
              <w:rPr>
                <w:rFonts w:eastAsia="Times New Roman" w:cs="Times New Roman"/>
                <w:color w:val="000000"/>
              </w:rPr>
              <w:t>G.</w:t>
            </w:r>
            <w:r w:rsidR="00ED30F2">
              <w:rPr>
                <w:rFonts w:eastAsia="Times New Roman" w:cs="Times New Roman"/>
                <w:color w:val="000000"/>
              </w:rPr>
              <w:t xml:space="preserve"> </w:t>
            </w:r>
            <w:r w:rsidRPr="00791E0A">
              <w:rPr>
                <w:rFonts w:eastAsia="Times New Roman" w:cs="Times New Roman"/>
                <w:color w:val="000000"/>
              </w:rPr>
              <w:t xml:space="preserve">Chandrasekhar </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Seeds and  sowing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 xml:space="preserve">High density Cotton </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color w:val="000000"/>
              </w:rPr>
            </w:pPr>
            <w:r w:rsidRPr="00791E0A">
              <w:rPr>
                <w:rFonts w:eastAsia="Times New Roman" w:cs="Times New Roman"/>
                <w:color w:val="000000"/>
              </w:rPr>
              <w:t>G.</w:t>
            </w:r>
            <w:r w:rsidR="00ED30F2">
              <w:rPr>
                <w:rFonts w:eastAsia="Times New Roman" w:cs="Times New Roman"/>
                <w:color w:val="000000"/>
              </w:rPr>
              <w:t xml:space="preserve"> </w:t>
            </w:r>
            <w:r w:rsidRPr="00791E0A">
              <w:rPr>
                <w:rFonts w:eastAsia="Times New Roman" w:cs="Times New Roman"/>
                <w:color w:val="000000"/>
              </w:rPr>
              <w:t xml:space="preserve">Chandrasekhar </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Seeds and  sowing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 xml:space="preserve">Row water sowing </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Protective Irrigation</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Farm Pond Lining</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1</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Seeds and  sowing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 xml:space="preserve">Seed priming  or Seed hardening </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color w:val="000000"/>
              </w:rPr>
            </w:pPr>
            <w:r w:rsidRPr="00791E0A">
              <w:rPr>
                <w:rFonts w:eastAsia="Times New Roman" w:cs="Times New Roman"/>
                <w:color w:val="000000"/>
              </w:rPr>
              <w:t>G.</w:t>
            </w:r>
            <w:r w:rsidR="00ED30F2">
              <w:rPr>
                <w:rFonts w:eastAsia="Times New Roman" w:cs="Times New Roman"/>
                <w:color w:val="000000"/>
              </w:rPr>
              <w:t xml:space="preserve"> </w:t>
            </w:r>
            <w:r w:rsidRPr="00791E0A">
              <w:rPr>
                <w:rFonts w:eastAsia="Times New Roman" w:cs="Times New Roman"/>
                <w:color w:val="000000"/>
              </w:rPr>
              <w:t xml:space="preserve">Chandrasekhar </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ind w:left="-107" w:right="-198"/>
              <w:rPr>
                <w:rFonts w:eastAsia="Times New Roman" w:cs="Times New Roman"/>
              </w:rPr>
            </w:pPr>
            <w:r w:rsidRPr="00791E0A">
              <w:rPr>
                <w:rFonts w:eastAsia="Times New Roman" w:cs="Times New Roman"/>
              </w:rPr>
              <w:t>2</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July Second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Weed Management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Weed management</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color w:val="000000"/>
              </w:rPr>
            </w:pPr>
            <w:r w:rsidRPr="00791E0A">
              <w:rPr>
                <w:rFonts w:eastAsia="Times New Roman" w:cs="Times New Roman"/>
                <w:color w:val="000000"/>
              </w:rPr>
              <w:t>Jayram Killi</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2</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Second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Moisture stress management</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Soil Moisture Management-Mulching practices</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2</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July Second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Moisture stress management</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Soil Moisture Management-Other practices</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color w:val="000000"/>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 </w:t>
            </w:r>
          </w:p>
        </w:tc>
      </w:tr>
      <w:tr w:rsidR="000E071D" w:rsidRPr="00791E0A" w:rsidTr="00F44422">
        <w:trPr>
          <w:trHeight w:val="146"/>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3</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August 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Crop Mgmt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Crop growth and development</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S.S.</w:t>
            </w:r>
            <w:r w:rsidR="00ED30F2">
              <w:rPr>
                <w:rFonts w:eastAsia="Times New Roman" w:cs="Times New Roman"/>
              </w:rPr>
              <w:t xml:space="preserve"> </w:t>
            </w:r>
            <w:proofErr w:type="spellStart"/>
            <w:r w:rsidRPr="00791E0A">
              <w:rPr>
                <w:rFonts w:eastAsia="Times New Roman" w:cs="Times New Roman"/>
              </w:rPr>
              <w:t>Kandagal</w:t>
            </w:r>
            <w:proofErr w:type="spellEnd"/>
          </w:p>
        </w:tc>
      </w:tr>
      <w:tr w:rsidR="00F44422" w:rsidRPr="00791E0A" w:rsidTr="00F44422">
        <w:trPr>
          <w:trHeight w:val="146"/>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3</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August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Biomass plantation</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Bund Plantation</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K.</w:t>
            </w:r>
            <w:r w:rsidR="00ED30F2">
              <w:rPr>
                <w:rFonts w:eastAsia="Times New Roman" w:cs="Times New Roman"/>
              </w:rPr>
              <w:t xml:space="preserve"> </w:t>
            </w:r>
            <w:r w:rsidRPr="00791E0A">
              <w:rPr>
                <w:rFonts w:eastAsia="Times New Roman" w:cs="Times New Roman"/>
              </w:rPr>
              <w:t>Padma</w:t>
            </w:r>
          </w:p>
        </w:tc>
      </w:tr>
      <w:tr w:rsidR="00F44422" w:rsidRPr="00791E0A" w:rsidTr="00F44422">
        <w:trPr>
          <w:trHeight w:val="146"/>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3</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August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Biomass plantation</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Seed Dibbling</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K.</w:t>
            </w:r>
            <w:r w:rsidR="00ED30F2">
              <w:rPr>
                <w:rFonts w:eastAsia="Times New Roman" w:cs="Times New Roman"/>
              </w:rPr>
              <w:t xml:space="preserve"> </w:t>
            </w:r>
            <w:r w:rsidRPr="00791E0A">
              <w:rPr>
                <w:rFonts w:eastAsia="Times New Roman" w:cs="Times New Roman"/>
              </w:rPr>
              <w:t>Padma</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3</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August 1st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Moisture</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Dry spell management</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4</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August-2nd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short duration crops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w:t>
            </w:r>
            <w:r w:rsidR="00ED30F2">
              <w:rPr>
                <w:rFonts w:eastAsia="Times New Roman" w:cs="Times New Roman"/>
              </w:rPr>
              <w:t xml:space="preserve"> </w:t>
            </w:r>
            <w:proofErr w:type="spellStart"/>
            <w:r w:rsidRPr="00791E0A">
              <w:rPr>
                <w:rFonts w:eastAsia="Times New Roman" w:cs="Times New Roman"/>
              </w:rPr>
              <w:t>Subramanyeswar</w:t>
            </w:r>
            <w:proofErr w:type="spellEnd"/>
            <w:r w:rsidRPr="00791E0A">
              <w:rPr>
                <w:rFonts w:eastAsia="Times New Roman" w:cs="Times New Roman"/>
              </w:rPr>
              <w:t xml:space="preserve"> Rao and I. Murali</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4</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August-2nd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proofErr w:type="spellStart"/>
            <w:r w:rsidRPr="00791E0A">
              <w:rPr>
                <w:rFonts w:eastAsia="Times New Roman" w:cs="Times New Roman"/>
              </w:rPr>
              <w:t>Utilisation</w:t>
            </w:r>
            <w:proofErr w:type="spellEnd"/>
            <w:r w:rsidRPr="00791E0A">
              <w:rPr>
                <w:rFonts w:eastAsia="Times New Roman" w:cs="Times New Roman"/>
              </w:rPr>
              <w:t xml:space="preserve"> of appropriate tools for crop operations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w:t>
            </w:r>
            <w:r w:rsidR="00ED30F2">
              <w:rPr>
                <w:rFonts w:eastAsia="Times New Roman" w:cs="Times New Roman"/>
              </w:rPr>
              <w:t xml:space="preserve"> </w:t>
            </w:r>
            <w:proofErr w:type="spellStart"/>
            <w:r w:rsidRPr="00791E0A">
              <w:rPr>
                <w:rFonts w:eastAsia="Times New Roman" w:cs="Times New Roman"/>
              </w:rPr>
              <w:t>Subramanyeswar</w:t>
            </w:r>
            <w:proofErr w:type="spellEnd"/>
            <w:r w:rsidRPr="00791E0A">
              <w:rPr>
                <w:rFonts w:eastAsia="Times New Roman" w:cs="Times New Roman"/>
              </w:rPr>
              <w:t xml:space="preserve"> Rao and I. Murali</w:t>
            </w:r>
          </w:p>
        </w:tc>
      </w:tr>
      <w:tr w:rsidR="000E071D" w:rsidRPr="00791E0A" w:rsidTr="00F44422">
        <w:trPr>
          <w:trHeight w:val="585"/>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5</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September-1st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Farm pond Technology</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 xml:space="preserve">Assessing irrigation requirements, designing and planning the farm ponds, execution of farm ponds, different methods of lining, </w:t>
            </w:r>
            <w:r w:rsidR="00725465" w:rsidRPr="00791E0A">
              <w:rPr>
                <w:rFonts w:eastAsia="Times New Roman" w:cs="Times New Roman"/>
              </w:rPr>
              <w:lastRenderedPageBreak/>
              <w:t>utilization</w:t>
            </w:r>
            <w:r w:rsidRPr="00791E0A">
              <w:rPr>
                <w:rFonts w:eastAsia="Times New Roman" w:cs="Times New Roman"/>
              </w:rPr>
              <w:t xml:space="preserve"> of water, etc</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1819C6" w:rsidP="001819C6">
            <w:pPr>
              <w:spacing w:after="0" w:line="240" w:lineRule="auto"/>
              <w:rPr>
                <w:rFonts w:eastAsia="Times New Roman" w:cs="Times New Roman"/>
              </w:rPr>
            </w:pPr>
            <w:r w:rsidRPr="00791E0A">
              <w:rPr>
                <w:rFonts w:eastAsia="Times New Roman" w:cs="Times New Roman"/>
                <w:color w:val="000000"/>
              </w:rPr>
              <w:lastRenderedPageBreak/>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lastRenderedPageBreak/>
              <w:t>5</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September-1st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Protective Irrigation</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725465" w:rsidP="001819C6">
            <w:pPr>
              <w:spacing w:after="0" w:line="240" w:lineRule="auto"/>
              <w:rPr>
                <w:rFonts w:eastAsia="Times New Roman" w:cs="Times New Roman"/>
              </w:rPr>
            </w:pPr>
            <w:r w:rsidRPr="00791E0A">
              <w:rPr>
                <w:rFonts w:eastAsia="Times New Roman" w:cs="Times New Roman"/>
              </w:rPr>
              <w:t xml:space="preserve">Skill </w:t>
            </w:r>
            <w:r w:rsidR="000E071D" w:rsidRPr="00791E0A">
              <w:rPr>
                <w:rFonts w:eastAsia="Times New Roman" w:cs="Times New Roman"/>
              </w:rPr>
              <w:t>building on Operation and maintenance of different types of Irrigation Equipment</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6</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September-2nd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Pest and Disease Mgmt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Lifecycle of different pests and insects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G.</w:t>
            </w:r>
            <w:r w:rsidR="00ED30F2">
              <w:rPr>
                <w:rFonts w:eastAsia="Times New Roman" w:cs="Times New Roman"/>
              </w:rPr>
              <w:t xml:space="preserve"> </w:t>
            </w:r>
            <w:r w:rsidRPr="00791E0A">
              <w:rPr>
                <w:rFonts w:eastAsia="Times New Roman" w:cs="Times New Roman"/>
              </w:rPr>
              <w:t xml:space="preserve">Chandrasekhar </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7</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October-1st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Precautions for harvesting and post harvest</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M.Subramanyeswar Rao and I. Murali</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7</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October-1st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Moisture</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 xml:space="preserve">Measure to address terminal soil moisture </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7</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October-1st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Convergence planning</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Planning for MGNREGS works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Y.</w:t>
            </w:r>
            <w:r w:rsidR="00ED30F2">
              <w:rPr>
                <w:rFonts w:eastAsia="Times New Roman" w:cs="Times New Roman"/>
              </w:rPr>
              <w:t xml:space="preserve"> </w:t>
            </w:r>
            <w:proofErr w:type="spellStart"/>
            <w:r w:rsidRPr="00791E0A">
              <w:rPr>
                <w:rFonts w:eastAsia="Times New Roman" w:cs="Times New Roman"/>
              </w:rPr>
              <w:t>Shanker</w:t>
            </w:r>
            <w:proofErr w:type="spellEnd"/>
            <w:r w:rsidRPr="00791E0A">
              <w:rPr>
                <w:rFonts w:eastAsia="Times New Roman" w:cs="Times New Roman"/>
              </w:rPr>
              <w:t xml:space="preserve"> </w:t>
            </w:r>
            <w:proofErr w:type="spellStart"/>
            <w:r w:rsidRPr="00791E0A">
              <w:rPr>
                <w:rFonts w:eastAsia="Times New Roman" w:cs="Times New Roman"/>
              </w:rPr>
              <w:t>Naik</w:t>
            </w:r>
            <w:proofErr w:type="spellEnd"/>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F44422" w:rsidP="001819C6">
            <w:pPr>
              <w:spacing w:after="0" w:line="240" w:lineRule="auto"/>
              <w:rPr>
                <w:rFonts w:eastAsia="Times New Roman" w:cs="Times New Roman"/>
              </w:rPr>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Preserving seed</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Seed collection and Storage</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K.</w:t>
            </w:r>
            <w:r w:rsidR="001819C6">
              <w:rPr>
                <w:rFonts w:eastAsia="Times New Roman" w:cs="Times New Roman"/>
              </w:rPr>
              <w:t xml:space="preserve"> </w:t>
            </w:r>
            <w:proofErr w:type="spellStart"/>
            <w:r w:rsidRPr="00791E0A">
              <w:rPr>
                <w:rFonts w:eastAsia="Times New Roman" w:cs="Times New Roman"/>
              </w:rPr>
              <w:t>Padma</w:t>
            </w:r>
            <w:proofErr w:type="spellEnd"/>
            <w:r w:rsidRPr="00791E0A">
              <w:rPr>
                <w:rFonts w:eastAsia="Times New Roman" w:cs="Times New Roman"/>
              </w:rPr>
              <w:t xml:space="preserve"> and </w:t>
            </w:r>
            <w:proofErr w:type="spellStart"/>
            <w:r w:rsidRPr="00791E0A">
              <w:rPr>
                <w:rFonts w:eastAsia="Times New Roman" w:cs="Times New Roman"/>
              </w:rPr>
              <w:t>Jayram</w:t>
            </w:r>
            <w:proofErr w:type="spellEnd"/>
            <w:r w:rsidRPr="00791E0A">
              <w:rPr>
                <w:rFonts w:eastAsia="Times New Roman" w:cs="Times New Roman"/>
              </w:rPr>
              <w:t xml:space="preserve"> </w:t>
            </w:r>
            <w:proofErr w:type="spellStart"/>
            <w:r w:rsidRPr="00791E0A">
              <w:rPr>
                <w:rFonts w:eastAsia="Times New Roman" w:cs="Times New Roman"/>
              </w:rPr>
              <w:t>Killi</w:t>
            </w:r>
            <w:proofErr w:type="spellEnd"/>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Preserving seed</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Seed certification</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Uttappa and Jayram Killi</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Marketing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Marketing Options/Business Development</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G.</w:t>
            </w:r>
            <w:r w:rsidR="001819C6">
              <w:rPr>
                <w:rFonts w:eastAsia="Times New Roman" w:cs="Times New Roman"/>
              </w:rPr>
              <w:t xml:space="preserve"> </w:t>
            </w:r>
            <w:r w:rsidRPr="00791E0A">
              <w:rPr>
                <w:rFonts w:eastAsia="Times New Roman" w:cs="Times New Roman"/>
              </w:rPr>
              <w:t xml:space="preserve">Chandrasekhar  </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Marketing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Market price Analysis</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G.</w:t>
            </w:r>
            <w:r w:rsidR="001819C6">
              <w:rPr>
                <w:rFonts w:eastAsia="Times New Roman" w:cs="Times New Roman"/>
              </w:rPr>
              <w:t xml:space="preserve"> </w:t>
            </w:r>
            <w:r w:rsidRPr="00791E0A">
              <w:rPr>
                <w:rFonts w:eastAsia="Times New Roman" w:cs="Times New Roman"/>
              </w:rPr>
              <w:t xml:space="preserve">Chandrasekhar  </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Marketing</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Aggregating produce, Exploring options for collective marketing</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G.</w:t>
            </w:r>
            <w:r w:rsidR="001819C6">
              <w:rPr>
                <w:rFonts w:eastAsia="Times New Roman" w:cs="Times New Roman"/>
              </w:rPr>
              <w:t xml:space="preserve"> </w:t>
            </w:r>
            <w:r w:rsidRPr="00791E0A">
              <w:rPr>
                <w:rFonts w:eastAsia="Times New Roman" w:cs="Times New Roman"/>
              </w:rPr>
              <w:t xml:space="preserve">Chandrasekhar  </w:t>
            </w:r>
          </w:p>
        </w:tc>
      </w:tr>
      <w:tr w:rsidR="00F44422"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F44422" w:rsidRPr="00791E0A" w:rsidRDefault="00F44422" w:rsidP="001819C6">
            <w:pPr>
              <w:spacing w:after="0"/>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Protective Irrigation</w:t>
            </w:r>
          </w:p>
        </w:tc>
        <w:tc>
          <w:tcPr>
            <w:tcW w:w="3014" w:type="dxa"/>
            <w:tcBorders>
              <w:top w:val="nil"/>
              <w:left w:val="nil"/>
              <w:bottom w:val="single" w:sz="4" w:space="0" w:color="auto"/>
              <w:right w:val="single" w:sz="4" w:space="0" w:color="auto"/>
            </w:tcBorders>
            <w:shd w:val="clear" w:color="auto" w:fill="auto"/>
            <w:hideMark/>
          </w:tcPr>
          <w:p w:rsidR="00F44422" w:rsidRPr="00791E0A" w:rsidRDefault="00F44422" w:rsidP="001819C6">
            <w:pPr>
              <w:spacing w:after="0" w:line="240" w:lineRule="auto"/>
              <w:rPr>
                <w:rFonts w:eastAsia="Times New Roman" w:cs="Times New Roman"/>
              </w:rPr>
            </w:pPr>
            <w:r w:rsidRPr="00791E0A">
              <w:rPr>
                <w:rFonts w:eastAsia="Times New Roman" w:cs="Times New Roman"/>
              </w:rPr>
              <w:t>Protective irrigation-mobile irrigation</w:t>
            </w:r>
          </w:p>
        </w:tc>
        <w:tc>
          <w:tcPr>
            <w:tcW w:w="2186" w:type="dxa"/>
            <w:tcBorders>
              <w:top w:val="nil"/>
              <w:left w:val="nil"/>
              <w:bottom w:val="single" w:sz="4" w:space="0" w:color="auto"/>
              <w:right w:val="single" w:sz="4" w:space="0" w:color="auto"/>
            </w:tcBorders>
            <w:shd w:val="clear" w:color="auto" w:fill="auto"/>
            <w:hideMark/>
          </w:tcPr>
          <w:p w:rsidR="00F44422"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Protecting crop harvest from high rainfall</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M.Subramanyeswar Rao and I. Murali</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t>8</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October-2nd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Second crop</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Crop Planning</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Jayram Killi</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t>9</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November-1st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pulses</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M.Subramanyeswar Rao and I. Murali</w:t>
            </w:r>
          </w:p>
        </w:tc>
      </w:tr>
      <w:tr w:rsidR="001E757A"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1E757A" w:rsidRPr="00791E0A" w:rsidRDefault="001E757A" w:rsidP="001819C6">
            <w:pPr>
              <w:spacing w:after="0"/>
            </w:pPr>
            <w:r w:rsidRPr="00791E0A">
              <w:rPr>
                <w:rFonts w:eastAsia="Times New Roman" w:cs="Times New Roman"/>
              </w:rPr>
              <w:t>9</w:t>
            </w:r>
          </w:p>
        </w:tc>
        <w:tc>
          <w:tcPr>
            <w:tcW w:w="1271"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November-1st fn</w:t>
            </w:r>
          </w:p>
        </w:tc>
        <w:tc>
          <w:tcPr>
            <w:tcW w:w="2887"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Protective irrigation</w:t>
            </w:r>
          </w:p>
        </w:tc>
        <w:tc>
          <w:tcPr>
            <w:tcW w:w="3014"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Mobile irrigation</w:t>
            </w:r>
          </w:p>
        </w:tc>
        <w:tc>
          <w:tcPr>
            <w:tcW w:w="2186" w:type="dxa"/>
            <w:tcBorders>
              <w:top w:val="nil"/>
              <w:left w:val="nil"/>
              <w:bottom w:val="single" w:sz="4" w:space="0" w:color="auto"/>
              <w:right w:val="single" w:sz="4" w:space="0" w:color="auto"/>
            </w:tcBorders>
            <w:shd w:val="clear" w:color="auto" w:fill="auto"/>
            <w:hideMark/>
          </w:tcPr>
          <w:p w:rsidR="001E757A"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1E757A"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1E757A" w:rsidRPr="00791E0A" w:rsidRDefault="001E757A" w:rsidP="001819C6">
            <w:pPr>
              <w:spacing w:after="0"/>
            </w:pPr>
            <w:r w:rsidRPr="00791E0A">
              <w:rPr>
                <w:rFonts w:eastAsia="Times New Roman" w:cs="Times New Roman"/>
              </w:rPr>
              <w:t>9</w:t>
            </w:r>
          </w:p>
        </w:tc>
        <w:tc>
          <w:tcPr>
            <w:tcW w:w="1271"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November-1st fn</w:t>
            </w:r>
          </w:p>
        </w:tc>
        <w:tc>
          <w:tcPr>
            <w:tcW w:w="2887"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Field Day</w:t>
            </w:r>
          </w:p>
        </w:tc>
        <w:tc>
          <w:tcPr>
            <w:tcW w:w="2186"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M.Subramanyeswar Rao and I. Murali</w:t>
            </w:r>
          </w:p>
        </w:tc>
      </w:tr>
      <w:tr w:rsidR="001E757A"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1E757A" w:rsidRPr="00791E0A" w:rsidRDefault="001E757A" w:rsidP="001819C6">
            <w:pPr>
              <w:spacing w:after="0"/>
            </w:pPr>
            <w:r w:rsidRPr="00791E0A">
              <w:rPr>
                <w:rFonts w:eastAsia="Times New Roman" w:cs="Times New Roman"/>
              </w:rPr>
              <w:t>9</w:t>
            </w:r>
          </w:p>
        </w:tc>
        <w:tc>
          <w:tcPr>
            <w:tcW w:w="1271"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November-1st fn</w:t>
            </w:r>
          </w:p>
        </w:tc>
        <w:tc>
          <w:tcPr>
            <w:tcW w:w="2887"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 xml:space="preserve">Pest and Disease Management </w:t>
            </w:r>
          </w:p>
        </w:tc>
        <w:tc>
          <w:tcPr>
            <w:tcW w:w="3014"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Flower drop in Red gram</w:t>
            </w:r>
          </w:p>
        </w:tc>
        <w:tc>
          <w:tcPr>
            <w:tcW w:w="2186" w:type="dxa"/>
            <w:tcBorders>
              <w:top w:val="nil"/>
              <w:left w:val="nil"/>
              <w:bottom w:val="single" w:sz="4" w:space="0" w:color="auto"/>
              <w:right w:val="single" w:sz="4" w:space="0" w:color="auto"/>
            </w:tcBorders>
            <w:shd w:val="clear" w:color="auto" w:fill="auto"/>
            <w:hideMark/>
          </w:tcPr>
          <w:p w:rsidR="001E757A"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t>10</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November-2nd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M.Subramanyeswar Rao and I. Murali</w:t>
            </w:r>
          </w:p>
        </w:tc>
      </w:tr>
      <w:tr w:rsidR="001E757A"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1E757A" w:rsidRPr="00791E0A" w:rsidRDefault="001E757A" w:rsidP="001819C6">
            <w:pPr>
              <w:spacing w:after="0"/>
            </w:pPr>
            <w:r w:rsidRPr="00791E0A">
              <w:rPr>
                <w:rFonts w:eastAsia="Times New Roman" w:cs="Times New Roman"/>
              </w:rPr>
              <w:t>10</w:t>
            </w:r>
          </w:p>
        </w:tc>
        <w:tc>
          <w:tcPr>
            <w:tcW w:w="1271"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November-2nd fn</w:t>
            </w:r>
          </w:p>
        </w:tc>
        <w:tc>
          <w:tcPr>
            <w:tcW w:w="2887"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Crop Residue Management</w:t>
            </w:r>
          </w:p>
        </w:tc>
        <w:tc>
          <w:tcPr>
            <w:tcW w:w="3014"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Crop Residue Management</w:t>
            </w:r>
          </w:p>
        </w:tc>
        <w:tc>
          <w:tcPr>
            <w:tcW w:w="2186"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K.</w:t>
            </w:r>
            <w:r w:rsidR="001819C6">
              <w:rPr>
                <w:rFonts w:eastAsia="Times New Roman" w:cs="Times New Roman"/>
              </w:rPr>
              <w:t xml:space="preserve"> </w:t>
            </w:r>
            <w:r w:rsidRPr="00791E0A">
              <w:rPr>
                <w:rFonts w:eastAsia="Times New Roman" w:cs="Times New Roman"/>
              </w:rPr>
              <w:t>Padma</w:t>
            </w:r>
          </w:p>
        </w:tc>
      </w:tr>
      <w:tr w:rsidR="001E757A"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1E757A" w:rsidRPr="00791E0A" w:rsidRDefault="001E757A" w:rsidP="001819C6">
            <w:pPr>
              <w:spacing w:after="0"/>
            </w:pPr>
            <w:r w:rsidRPr="00791E0A">
              <w:rPr>
                <w:rFonts w:eastAsia="Times New Roman" w:cs="Times New Roman"/>
              </w:rPr>
              <w:t>10</w:t>
            </w:r>
          </w:p>
        </w:tc>
        <w:tc>
          <w:tcPr>
            <w:tcW w:w="1271"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November-2nd fn</w:t>
            </w:r>
          </w:p>
        </w:tc>
        <w:tc>
          <w:tcPr>
            <w:tcW w:w="2887"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Second crop</w:t>
            </w:r>
          </w:p>
        </w:tc>
        <w:tc>
          <w:tcPr>
            <w:tcW w:w="3014"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Seed Sowing</w:t>
            </w:r>
          </w:p>
        </w:tc>
        <w:tc>
          <w:tcPr>
            <w:tcW w:w="2186"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Jayram Killi</w:t>
            </w:r>
          </w:p>
        </w:tc>
      </w:tr>
      <w:tr w:rsidR="001E757A"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1E757A" w:rsidRPr="00791E0A" w:rsidRDefault="001E757A" w:rsidP="001819C6">
            <w:pPr>
              <w:spacing w:after="0"/>
            </w:pPr>
            <w:r w:rsidRPr="00791E0A">
              <w:rPr>
                <w:rFonts w:eastAsia="Times New Roman" w:cs="Times New Roman"/>
              </w:rPr>
              <w:t>10</w:t>
            </w:r>
          </w:p>
        </w:tc>
        <w:tc>
          <w:tcPr>
            <w:tcW w:w="1271"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November-</w:t>
            </w:r>
            <w:r w:rsidRPr="00791E0A">
              <w:rPr>
                <w:rFonts w:eastAsia="Times New Roman" w:cs="Times New Roman"/>
              </w:rPr>
              <w:lastRenderedPageBreak/>
              <w:t>2nd fn</w:t>
            </w:r>
          </w:p>
        </w:tc>
        <w:tc>
          <w:tcPr>
            <w:tcW w:w="2887"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lastRenderedPageBreak/>
              <w:t>Chick pea</w:t>
            </w:r>
          </w:p>
        </w:tc>
        <w:tc>
          <w:tcPr>
            <w:tcW w:w="3014" w:type="dxa"/>
            <w:tcBorders>
              <w:top w:val="nil"/>
              <w:left w:val="nil"/>
              <w:bottom w:val="single" w:sz="4" w:space="0" w:color="auto"/>
              <w:right w:val="single" w:sz="4" w:space="0" w:color="auto"/>
            </w:tcBorders>
            <w:shd w:val="clear" w:color="auto" w:fill="auto"/>
            <w:hideMark/>
          </w:tcPr>
          <w:p w:rsidR="001E757A" w:rsidRPr="00791E0A" w:rsidRDefault="001E757A" w:rsidP="001819C6">
            <w:pPr>
              <w:spacing w:after="0" w:line="240" w:lineRule="auto"/>
              <w:rPr>
                <w:rFonts w:eastAsia="Times New Roman" w:cs="Times New Roman"/>
              </w:rPr>
            </w:pPr>
            <w:r w:rsidRPr="00791E0A">
              <w:rPr>
                <w:rFonts w:eastAsia="Times New Roman" w:cs="Times New Roman"/>
              </w:rPr>
              <w:t>Protective Irrigation</w:t>
            </w:r>
          </w:p>
        </w:tc>
        <w:tc>
          <w:tcPr>
            <w:tcW w:w="2186" w:type="dxa"/>
            <w:tcBorders>
              <w:top w:val="nil"/>
              <w:left w:val="nil"/>
              <w:bottom w:val="single" w:sz="4" w:space="0" w:color="auto"/>
              <w:right w:val="single" w:sz="4" w:space="0" w:color="auto"/>
            </w:tcBorders>
            <w:shd w:val="clear" w:color="auto" w:fill="auto"/>
            <w:hideMark/>
          </w:tcPr>
          <w:p w:rsidR="001E757A"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w:t>
            </w:r>
            <w:r w:rsidRPr="00791E0A">
              <w:rPr>
                <w:rFonts w:eastAsia="Times New Roman" w:cs="Times New Roman"/>
                <w:color w:val="000000"/>
              </w:rPr>
              <w:lastRenderedPageBreak/>
              <w:t>Reddy</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lastRenderedPageBreak/>
              <w:t>11</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December-1st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Yield Estimation</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Standing crop</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Jayram Killi</w:t>
            </w:r>
          </w:p>
        </w:tc>
      </w:tr>
      <w:tr w:rsidR="000E071D" w:rsidRPr="00791E0A" w:rsidTr="00F44422">
        <w:trPr>
          <w:trHeight w:val="293"/>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t>11</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December-1st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Rainfed Mango Orchard</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Protective Irrigation to Mango</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1819C6" w:rsidP="001819C6">
            <w:pPr>
              <w:spacing w:after="0" w:line="240" w:lineRule="auto"/>
              <w:rPr>
                <w:rFonts w:eastAsia="Times New Roman" w:cs="Times New Roman"/>
              </w:rPr>
            </w:pPr>
            <w:r w:rsidRPr="00791E0A">
              <w:rPr>
                <w:rFonts w:eastAsia="Times New Roman" w:cs="Times New Roman"/>
                <w:color w:val="000000"/>
              </w:rPr>
              <w:t>Dr</w:t>
            </w:r>
            <w:r>
              <w:rPr>
                <w:rFonts w:eastAsia="Times New Roman" w:cs="Times New Roman"/>
                <w:color w:val="000000"/>
              </w:rPr>
              <w:t xml:space="preserve"> </w:t>
            </w:r>
            <w:r w:rsidRPr="00791E0A">
              <w:rPr>
                <w:rFonts w:eastAsia="Times New Roman" w:cs="Times New Roman"/>
                <w:color w:val="000000"/>
              </w:rPr>
              <w:t>T.</w:t>
            </w:r>
            <w:r>
              <w:rPr>
                <w:rFonts w:eastAsia="Times New Roman" w:cs="Times New Roman"/>
                <w:color w:val="000000"/>
              </w:rPr>
              <w:t xml:space="preserve"> </w:t>
            </w:r>
            <w:proofErr w:type="spellStart"/>
            <w:r w:rsidRPr="00791E0A">
              <w:rPr>
                <w:rFonts w:eastAsia="Times New Roman" w:cs="Times New Roman"/>
                <w:color w:val="000000"/>
              </w:rPr>
              <w:t>Yellamanda</w:t>
            </w:r>
            <w:proofErr w:type="spellEnd"/>
            <w:r w:rsidRPr="00791E0A">
              <w:rPr>
                <w:rFonts w:eastAsia="Times New Roman" w:cs="Times New Roman"/>
                <w:color w:val="000000"/>
              </w:rPr>
              <w:t xml:space="preserve"> Reddy</w:t>
            </w:r>
          </w:p>
        </w:tc>
      </w:tr>
      <w:tr w:rsidR="000E071D" w:rsidRPr="00791E0A" w:rsidTr="00F44422">
        <w:trPr>
          <w:trHeight w:val="439"/>
        </w:trPr>
        <w:tc>
          <w:tcPr>
            <w:tcW w:w="731" w:type="dxa"/>
            <w:tcBorders>
              <w:top w:val="nil"/>
              <w:left w:val="single" w:sz="4" w:space="0" w:color="auto"/>
              <w:bottom w:val="single" w:sz="4" w:space="0" w:color="auto"/>
              <w:right w:val="single" w:sz="4" w:space="0" w:color="auto"/>
            </w:tcBorders>
            <w:shd w:val="clear" w:color="auto" w:fill="auto"/>
            <w:hideMark/>
          </w:tcPr>
          <w:p w:rsidR="000E071D" w:rsidRPr="00791E0A" w:rsidRDefault="001E757A" w:rsidP="001819C6">
            <w:pPr>
              <w:spacing w:after="0" w:line="240" w:lineRule="auto"/>
              <w:rPr>
                <w:rFonts w:eastAsia="Times New Roman" w:cs="Times New Roman"/>
              </w:rPr>
            </w:pPr>
            <w:r w:rsidRPr="00791E0A">
              <w:rPr>
                <w:rFonts w:eastAsia="Times New Roman" w:cs="Times New Roman"/>
              </w:rPr>
              <w:t>12</w:t>
            </w:r>
          </w:p>
        </w:tc>
        <w:tc>
          <w:tcPr>
            <w:tcW w:w="1271"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December-2nd fn</w:t>
            </w:r>
          </w:p>
        </w:tc>
        <w:tc>
          <w:tcPr>
            <w:tcW w:w="2887"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 and Post harvest</w:t>
            </w:r>
          </w:p>
        </w:tc>
        <w:tc>
          <w:tcPr>
            <w:tcW w:w="3014"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Harvesting</w:t>
            </w:r>
          </w:p>
        </w:tc>
        <w:tc>
          <w:tcPr>
            <w:tcW w:w="2186" w:type="dxa"/>
            <w:tcBorders>
              <w:top w:val="nil"/>
              <w:left w:val="nil"/>
              <w:bottom w:val="single" w:sz="4" w:space="0" w:color="auto"/>
              <w:right w:val="single" w:sz="4" w:space="0" w:color="auto"/>
            </w:tcBorders>
            <w:shd w:val="clear" w:color="auto" w:fill="auto"/>
            <w:hideMark/>
          </w:tcPr>
          <w:p w:rsidR="000E071D" w:rsidRPr="00791E0A" w:rsidRDefault="000E071D" w:rsidP="001819C6">
            <w:pPr>
              <w:spacing w:after="0" w:line="240" w:lineRule="auto"/>
              <w:rPr>
                <w:rFonts w:eastAsia="Times New Roman" w:cs="Times New Roman"/>
              </w:rPr>
            </w:pPr>
            <w:r w:rsidRPr="00791E0A">
              <w:rPr>
                <w:rFonts w:eastAsia="Times New Roman" w:cs="Times New Roman"/>
              </w:rPr>
              <w:t>M.Subramanyeswar Rao and I. Murali</w:t>
            </w:r>
          </w:p>
        </w:tc>
      </w:tr>
    </w:tbl>
    <w:p w:rsidR="00B03396" w:rsidRPr="00791E0A" w:rsidRDefault="00F44422" w:rsidP="003354A1">
      <w:pPr>
        <w:rPr>
          <w:rFonts w:eastAsia="Times New Roman" w:cs="Times New Roman"/>
        </w:rPr>
      </w:pPr>
      <w:r w:rsidRPr="00791E0A">
        <w:rPr>
          <w:rFonts w:eastAsia="Times New Roman" w:cs="Times New Roman"/>
          <w:b/>
          <w:bCs/>
        </w:rPr>
        <w:t xml:space="preserve">Note: </w:t>
      </w:r>
      <w:r w:rsidRPr="00791E0A">
        <w:rPr>
          <w:rFonts w:eastAsia="Times New Roman" w:cs="Times New Roman"/>
        </w:rPr>
        <w:t>fn =fortnight</w:t>
      </w:r>
    </w:p>
    <w:p w:rsidR="00ED30F2" w:rsidRDefault="003A4FFC" w:rsidP="00ED30F2">
      <w:pPr>
        <w:pStyle w:val="ListParagraph"/>
        <w:numPr>
          <w:ilvl w:val="0"/>
          <w:numId w:val="13"/>
        </w:numPr>
        <w:rPr>
          <w:rFonts w:cstheme="minorHAnsi"/>
          <w:b/>
        </w:rPr>
      </w:pPr>
      <w:r w:rsidRPr="00ED30F2">
        <w:rPr>
          <w:rFonts w:cstheme="minorHAnsi"/>
          <w:b/>
        </w:rPr>
        <w:t xml:space="preserve">Budget: </w:t>
      </w:r>
    </w:p>
    <w:p w:rsidR="003A4FFC" w:rsidRPr="00ED30F2" w:rsidRDefault="00ED30F2" w:rsidP="00CE1AC4">
      <w:pPr>
        <w:spacing w:after="0"/>
        <w:ind w:left="360"/>
        <w:jc w:val="both"/>
        <w:rPr>
          <w:rFonts w:cstheme="minorHAnsi"/>
          <w:bCs/>
        </w:rPr>
      </w:pPr>
      <w:r>
        <w:rPr>
          <w:rFonts w:cstheme="minorHAnsi"/>
          <w:bCs/>
        </w:rPr>
        <w:t xml:space="preserve">A detailed budget was worked out earlier by LTA and SPMU according to the approved cost norms. Few suggestions are given by the participants on the budgets. </w:t>
      </w:r>
    </w:p>
    <w:p w:rsidR="003A4FFC" w:rsidRPr="00791E0A" w:rsidRDefault="003A4FFC" w:rsidP="00CE1AC4">
      <w:pPr>
        <w:pStyle w:val="ListParagraph"/>
        <w:numPr>
          <w:ilvl w:val="0"/>
          <w:numId w:val="10"/>
        </w:numPr>
        <w:spacing w:after="0"/>
        <w:rPr>
          <w:rFonts w:cstheme="minorHAnsi"/>
          <w:bCs/>
        </w:rPr>
      </w:pPr>
      <w:r w:rsidRPr="00791E0A">
        <w:rPr>
          <w:rFonts w:cstheme="minorHAnsi"/>
          <w:bCs/>
        </w:rPr>
        <w:t>It is expected that for 1</w:t>
      </w:r>
      <w:r w:rsidRPr="00791E0A">
        <w:rPr>
          <w:rFonts w:cstheme="minorHAnsi"/>
          <w:bCs/>
          <w:vertAlign w:val="superscript"/>
        </w:rPr>
        <w:t>st</w:t>
      </w:r>
      <w:r w:rsidRPr="00791E0A">
        <w:rPr>
          <w:rFonts w:cstheme="minorHAnsi"/>
          <w:bCs/>
        </w:rPr>
        <w:t xml:space="preserve"> year, FLAs would be organised for the </w:t>
      </w:r>
      <w:r w:rsidR="00ED30F2">
        <w:rPr>
          <w:rFonts w:cstheme="minorHAnsi"/>
          <w:bCs/>
        </w:rPr>
        <w:t xml:space="preserve">present </w:t>
      </w:r>
      <w:r w:rsidRPr="00791E0A">
        <w:rPr>
          <w:rFonts w:cstheme="minorHAnsi"/>
          <w:bCs/>
        </w:rPr>
        <w:t>cropping period</w:t>
      </w:r>
      <w:r w:rsidR="00ED30F2">
        <w:rPr>
          <w:rFonts w:cstheme="minorHAnsi"/>
          <w:bCs/>
        </w:rPr>
        <w:t xml:space="preserve"> (Kharif 2018)</w:t>
      </w:r>
      <w:r w:rsidRPr="00791E0A">
        <w:rPr>
          <w:rFonts w:cstheme="minorHAnsi"/>
          <w:bCs/>
        </w:rPr>
        <w:t>.</w:t>
      </w:r>
    </w:p>
    <w:p w:rsidR="003A4FFC" w:rsidRPr="00791E0A" w:rsidRDefault="003A4FFC" w:rsidP="003A4FFC">
      <w:pPr>
        <w:pStyle w:val="ListParagraph"/>
        <w:numPr>
          <w:ilvl w:val="0"/>
          <w:numId w:val="10"/>
        </w:numPr>
        <w:rPr>
          <w:rFonts w:cstheme="minorHAnsi"/>
          <w:bCs/>
        </w:rPr>
      </w:pPr>
      <w:r w:rsidRPr="00791E0A">
        <w:rPr>
          <w:rFonts w:cstheme="minorHAnsi"/>
          <w:bCs/>
        </w:rPr>
        <w:t>Starting from July, the cropping period would remain till December</w:t>
      </w:r>
    </w:p>
    <w:p w:rsidR="003A4FFC" w:rsidRPr="00791E0A" w:rsidRDefault="003A4FFC" w:rsidP="003A4FFC">
      <w:pPr>
        <w:pStyle w:val="ListParagraph"/>
        <w:numPr>
          <w:ilvl w:val="0"/>
          <w:numId w:val="10"/>
        </w:numPr>
        <w:rPr>
          <w:rFonts w:cstheme="minorHAnsi"/>
          <w:bCs/>
        </w:rPr>
      </w:pPr>
      <w:r w:rsidRPr="00791E0A">
        <w:rPr>
          <w:rFonts w:cstheme="minorHAnsi"/>
          <w:bCs/>
        </w:rPr>
        <w:t>Total number of FLAs to be organised is 12 during this 6 months of period</w:t>
      </w:r>
    </w:p>
    <w:p w:rsidR="003A4FFC" w:rsidRDefault="003A4FFC" w:rsidP="003A4FFC">
      <w:pPr>
        <w:pStyle w:val="ListParagraph"/>
        <w:numPr>
          <w:ilvl w:val="0"/>
          <w:numId w:val="10"/>
        </w:numPr>
        <w:rPr>
          <w:rFonts w:cstheme="minorHAnsi"/>
          <w:bCs/>
        </w:rPr>
      </w:pPr>
      <w:r w:rsidRPr="00791E0A">
        <w:rPr>
          <w:rFonts w:cstheme="minorHAnsi"/>
          <w:bCs/>
        </w:rPr>
        <w:t>On average 30 participants would participate in each FLA.</w:t>
      </w:r>
    </w:p>
    <w:p w:rsidR="00ED30F2" w:rsidRPr="00791E0A" w:rsidRDefault="00ED30F2" w:rsidP="003A4FFC">
      <w:pPr>
        <w:pStyle w:val="ListParagraph"/>
        <w:numPr>
          <w:ilvl w:val="0"/>
          <w:numId w:val="10"/>
        </w:numPr>
        <w:rPr>
          <w:rFonts w:cstheme="minorHAnsi"/>
          <w:bCs/>
        </w:rPr>
      </w:pPr>
      <w:r>
        <w:rPr>
          <w:rFonts w:cstheme="minorHAnsi"/>
          <w:bCs/>
        </w:rPr>
        <w:t xml:space="preserve">Training to Master farmers and </w:t>
      </w:r>
      <w:proofErr w:type="spellStart"/>
      <w:r>
        <w:rPr>
          <w:rFonts w:cstheme="minorHAnsi"/>
          <w:bCs/>
        </w:rPr>
        <w:t>ToT</w:t>
      </w:r>
      <w:proofErr w:type="spellEnd"/>
      <w:r>
        <w:rPr>
          <w:rFonts w:cstheme="minorHAnsi"/>
          <w:bCs/>
        </w:rPr>
        <w:t xml:space="preserve"> to master trainers would be organised once in 3 months covering the content of 6 FLA sessions.</w:t>
      </w:r>
    </w:p>
    <w:p w:rsidR="003A4FFC" w:rsidRPr="00791E0A" w:rsidRDefault="003A4FFC" w:rsidP="00ED30F2">
      <w:pPr>
        <w:pStyle w:val="ListParagraph"/>
        <w:numPr>
          <w:ilvl w:val="0"/>
          <w:numId w:val="10"/>
        </w:numPr>
        <w:jc w:val="both"/>
        <w:rPr>
          <w:rFonts w:cstheme="minorHAnsi"/>
          <w:bCs/>
        </w:rPr>
      </w:pPr>
      <w:r w:rsidRPr="00791E0A">
        <w:rPr>
          <w:rFonts w:cstheme="minorHAnsi"/>
          <w:bCs/>
        </w:rPr>
        <w:t>There will be resource kit at each FLA. During the first year, Resource kit for farmers/ participants is not planned.</w:t>
      </w:r>
    </w:p>
    <w:p w:rsidR="003A4FFC" w:rsidRPr="00791E0A" w:rsidRDefault="003A4FFC" w:rsidP="003A4FFC">
      <w:pPr>
        <w:pStyle w:val="ListParagraph"/>
        <w:rPr>
          <w:rFonts w:cstheme="minorHAnsi"/>
          <w:bCs/>
        </w:rPr>
      </w:pPr>
    </w:p>
    <w:p w:rsidR="003A4FFC" w:rsidRPr="00CE1AC4" w:rsidRDefault="003A4FFC" w:rsidP="00CE1AC4">
      <w:pPr>
        <w:pStyle w:val="ListParagraph"/>
        <w:numPr>
          <w:ilvl w:val="0"/>
          <w:numId w:val="15"/>
        </w:numPr>
        <w:rPr>
          <w:rFonts w:cstheme="minorHAnsi"/>
        </w:rPr>
      </w:pPr>
      <w:r w:rsidRPr="00CE1AC4">
        <w:rPr>
          <w:rFonts w:cstheme="minorHAnsi"/>
        </w:rPr>
        <w:t>Budget for Training 45 Master Trainers</w:t>
      </w:r>
    </w:p>
    <w:p w:rsidR="003A4FFC" w:rsidRPr="00791E0A" w:rsidRDefault="003A4FFC" w:rsidP="003A4FFC">
      <w:pPr>
        <w:pStyle w:val="ListParagraph"/>
        <w:numPr>
          <w:ilvl w:val="0"/>
          <w:numId w:val="9"/>
        </w:numPr>
        <w:rPr>
          <w:rFonts w:cstheme="minorHAnsi"/>
        </w:rPr>
      </w:pPr>
      <w:r w:rsidRPr="00791E0A">
        <w:rPr>
          <w:rFonts w:cstheme="minorHAnsi"/>
        </w:rPr>
        <w:t>Number of bathes 2</w:t>
      </w:r>
    </w:p>
    <w:p w:rsidR="003A4FFC" w:rsidRPr="00791E0A" w:rsidRDefault="003A4FFC" w:rsidP="003A4FFC">
      <w:pPr>
        <w:pStyle w:val="ListParagraph"/>
        <w:numPr>
          <w:ilvl w:val="0"/>
          <w:numId w:val="9"/>
        </w:numPr>
        <w:rPr>
          <w:rFonts w:cstheme="minorHAnsi"/>
        </w:rPr>
      </w:pPr>
      <w:r w:rsidRPr="00791E0A">
        <w:rPr>
          <w:rFonts w:cstheme="minorHAnsi"/>
        </w:rPr>
        <w:t>Number of participants/ batch: 22-23</w:t>
      </w:r>
    </w:p>
    <w:p w:rsidR="003A4FFC" w:rsidRPr="00791E0A" w:rsidRDefault="003A4FFC" w:rsidP="003A4FFC">
      <w:pPr>
        <w:pStyle w:val="ListParagraph"/>
        <w:numPr>
          <w:ilvl w:val="0"/>
          <w:numId w:val="9"/>
        </w:numPr>
        <w:rPr>
          <w:rFonts w:cstheme="minorHAnsi"/>
        </w:rPr>
      </w:pPr>
      <w:r w:rsidRPr="00791E0A">
        <w:rPr>
          <w:rFonts w:cstheme="minorHAnsi"/>
        </w:rPr>
        <w:t>No of days/batch: 3</w:t>
      </w:r>
    </w:p>
    <w:p w:rsidR="003A4FFC" w:rsidRPr="00791E0A" w:rsidRDefault="003A4FFC" w:rsidP="003A4FFC">
      <w:pPr>
        <w:pStyle w:val="ListParagraph"/>
        <w:numPr>
          <w:ilvl w:val="0"/>
          <w:numId w:val="9"/>
        </w:numPr>
        <w:rPr>
          <w:rFonts w:cstheme="minorHAnsi"/>
        </w:rPr>
      </w:pPr>
      <w:r w:rsidRPr="00791E0A">
        <w:rPr>
          <w:rFonts w:cstheme="minorHAnsi"/>
        </w:rPr>
        <w:t xml:space="preserve">No of rounds of trainings: </w:t>
      </w:r>
      <w:r w:rsidR="00ED30F2">
        <w:rPr>
          <w:rFonts w:cstheme="minorHAnsi"/>
        </w:rPr>
        <w:t>2</w:t>
      </w:r>
      <w:r w:rsidRPr="00791E0A">
        <w:rPr>
          <w:rFonts w:cstheme="minorHAnsi"/>
        </w:rPr>
        <w:t xml:space="preserve"> (one per every </w:t>
      </w:r>
      <w:r w:rsidR="00ED30F2">
        <w:rPr>
          <w:rFonts w:cstheme="minorHAnsi"/>
        </w:rPr>
        <w:t>6</w:t>
      </w:r>
      <w:r w:rsidRPr="00791E0A">
        <w:rPr>
          <w:rFonts w:cstheme="minorHAnsi"/>
        </w:rPr>
        <w:t xml:space="preserve"> FLAs)</w:t>
      </w:r>
    </w:p>
    <w:p w:rsidR="003A4FFC" w:rsidRPr="00791E0A" w:rsidRDefault="003A4FFC" w:rsidP="003A4FFC">
      <w:pPr>
        <w:pStyle w:val="ListParagraph"/>
        <w:numPr>
          <w:ilvl w:val="0"/>
          <w:numId w:val="9"/>
        </w:numPr>
        <w:rPr>
          <w:rFonts w:cstheme="minorHAnsi"/>
        </w:rPr>
      </w:pPr>
      <w:r w:rsidRPr="00791E0A">
        <w:rPr>
          <w:rFonts w:cstheme="minorHAnsi"/>
        </w:rPr>
        <w:t>Place of Training: District (All residential trainings should be conducted where accommodation is available)</w:t>
      </w:r>
    </w:p>
    <w:tbl>
      <w:tblPr>
        <w:tblW w:w="4916" w:type="pct"/>
        <w:tblLook w:val="04A0"/>
      </w:tblPr>
      <w:tblGrid>
        <w:gridCol w:w="1009"/>
        <w:gridCol w:w="4813"/>
        <w:gridCol w:w="1484"/>
        <w:gridCol w:w="1083"/>
        <w:gridCol w:w="15"/>
        <w:gridCol w:w="996"/>
        <w:gridCol w:w="15"/>
      </w:tblGrid>
      <w:tr w:rsidR="003A4FFC" w:rsidRPr="00791E0A" w:rsidTr="00ED30F2">
        <w:trPr>
          <w:trHeight w:val="20"/>
        </w:trPr>
        <w:tc>
          <w:tcPr>
            <w:tcW w:w="53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b/>
                <w:bCs/>
                <w:color w:val="000000"/>
                <w:lang w:eastAsia="en-IN"/>
              </w:rPr>
            </w:pPr>
            <w:proofErr w:type="spellStart"/>
            <w:r w:rsidRPr="00791E0A">
              <w:rPr>
                <w:rFonts w:eastAsia="Times New Roman" w:cstheme="minorHAnsi"/>
                <w:b/>
                <w:bCs/>
                <w:color w:val="000000"/>
                <w:lang w:eastAsia="en-IN"/>
              </w:rPr>
              <w:t>Sl</w:t>
            </w:r>
            <w:proofErr w:type="spellEnd"/>
            <w:r w:rsidRPr="00791E0A">
              <w:rPr>
                <w:rFonts w:eastAsia="Times New Roman" w:cstheme="minorHAnsi"/>
                <w:b/>
                <w:bCs/>
                <w:color w:val="000000"/>
                <w:lang w:eastAsia="en-IN"/>
              </w:rPr>
              <w:t xml:space="preserve"> No</w:t>
            </w:r>
          </w:p>
        </w:tc>
        <w:tc>
          <w:tcPr>
            <w:tcW w:w="255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Particulars</w:t>
            </w:r>
          </w:p>
        </w:tc>
        <w:tc>
          <w:tcPr>
            <w:tcW w:w="1371" w:type="pct"/>
            <w:gridSpan w:val="3"/>
            <w:tcBorders>
              <w:top w:val="single" w:sz="4" w:space="0" w:color="auto"/>
              <w:left w:val="nil"/>
              <w:bottom w:val="single" w:sz="4" w:space="0" w:color="auto"/>
              <w:right w:val="single" w:sz="4" w:space="0" w:color="auto"/>
            </w:tcBorders>
            <w:shd w:val="clear" w:color="auto" w:fill="auto"/>
            <w:noWrap/>
            <w:vAlign w:val="bottom"/>
            <w:hideMark/>
          </w:tcPr>
          <w:p w:rsidR="003A4FFC" w:rsidRPr="00791E0A" w:rsidRDefault="003A4FFC" w:rsidP="00E4759D">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3 days Residential @ Dist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Amount</w:t>
            </w:r>
          </w:p>
        </w:tc>
      </w:tr>
      <w:tr w:rsidR="003A4FFC" w:rsidRPr="00791E0A" w:rsidTr="00ED30F2">
        <w:trPr>
          <w:gridAfter w:val="1"/>
          <w:wAfter w:w="8" w:type="pct"/>
          <w:trHeight w:val="20"/>
        </w:trPr>
        <w:tc>
          <w:tcPr>
            <w:tcW w:w="53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b/>
                <w:bCs/>
                <w:color w:val="000000"/>
                <w:lang w:eastAsia="en-IN"/>
              </w:rPr>
            </w:pPr>
          </w:p>
        </w:tc>
        <w:tc>
          <w:tcPr>
            <w:tcW w:w="2556"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b/>
                <w:bCs/>
                <w:color w:val="000000"/>
                <w:lang w:eastAsia="en-IN"/>
              </w:rPr>
            </w:pPr>
          </w:p>
        </w:tc>
        <w:tc>
          <w:tcPr>
            <w:tcW w:w="788" w:type="pct"/>
            <w:tcBorders>
              <w:top w:val="nil"/>
              <w:left w:val="nil"/>
              <w:bottom w:val="single" w:sz="4" w:space="0" w:color="auto"/>
              <w:right w:val="single" w:sz="4" w:space="0" w:color="auto"/>
            </w:tcBorders>
            <w:shd w:val="clear" w:color="auto" w:fill="auto"/>
            <w:noWrap/>
            <w:vAlign w:val="bottom"/>
            <w:hideMark/>
          </w:tcPr>
          <w:p w:rsidR="003A4FFC" w:rsidRPr="00791E0A" w:rsidRDefault="003A4FFC" w:rsidP="00E4759D">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Unit</w:t>
            </w:r>
          </w:p>
        </w:tc>
        <w:tc>
          <w:tcPr>
            <w:tcW w:w="575" w:type="pct"/>
            <w:tcBorders>
              <w:top w:val="nil"/>
              <w:left w:val="nil"/>
              <w:bottom w:val="single" w:sz="4" w:space="0" w:color="auto"/>
              <w:right w:val="single" w:sz="4" w:space="0" w:color="auto"/>
            </w:tcBorders>
            <w:shd w:val="clear" w:color="auto" w:fill="auto"/>
            <w:noWrap/>
            <w:vAlign w:val="bottom"/>
            <w:hideMark/>
          </w:tcPr>
          <w:p w:rsidR="003A4FFC" w:rsidRPr="00791E0A" w:rsidRDefault="003A4FFC" w:rsidP="00E4759D">
            <w:pPr>
              <w:spacing w:after="0" w:line="240" w:lineRule="auto"/>
              <w:jc w:val="center"/>
              <w:rPr>
                <w:rFonts w:eastAsia="Times New Roman" w:cstheme="minorHAnsi"/>
                <w:b/>
                <w:bCs/>
                <w:color w:val="000000"/>
                <w:lang w:eastAsia="en-IN"/>
              </w:rPr>
            </w:pPr>
            <w:r w:rsidRPr="00791E0A">
              <w:rPr>
                <w:rFonts w:eastAsia="Times New Roman" w:cstheme="minorHAnsi"/>
                <w:b/>
                <w:bCs/>
                <w:color w:val="000000"/>
                <w:lang w:eastAsia="en-IN"/>
              </w:rPr>
              <w:t>Unit Cost</w:t>
            </w:r>
          </w:p>
        </w:tc>
        <w:tc>
          <w:tcPr>
            <w:tcW w:w="53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b/>
                <w:bCs/>
                <w:color w:val="000000"/>
                <w:lang w:eastAsia="en-IN"/>
              </w:rPr>
            </w:pPr>
          </w:p>
        </w:tc>
      </w:tr>
      <w:tr w:rsidR="003A4FFC"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1</w:t>
            </w:r>
          </w:p>
        </w:tc>
        <w:tc>
          <w:tcPr>
            <w:tcW w:w="2556" w:type="pct"/>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Food and Refreshment Cost (Participants + RP + Support staff</w:t>
            </w:r>
          </w:p>
        </w:tc>
        <w:tc>
          <w:tcPr>
            <w:tcW w:w="788"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Participant</w:t>
            </w:r>
          </w:p>
        </w:tc>
        <w:tc>
          <w:tcPr>
            <w:tcW w:w="575"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eastAsia="Times New Roman" w:cstheme="minorHAnsi"/>
                <w:color w:val="000000"/>
                <w:lang w:eastAsia="en-IN"/>
              </w:rPr>
              <w:t>950</w:t>
            </w:r>
          </w:p>
        </w:tc>
        <w:tc>
          <w:tcPr>
            <w:tcW w:w="537" w:type="pct"/>
            <w:gridSpan w:val="2"/>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cstheme="minorHAnsi"/>
                <w:color w:val="000000"/>
              </w:rPr>
              <w:t>20900</w:t>
            </w:r>
          </w:p>
        </w:tc>
      </w:tr>
      <w:tr w:rsidR="003A4FFC"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2</w:t>
            </w:r>
          </w:p>
        </w:tc>
        <w:tc>
          <w:tcPr>
            <w:tcW w:w="2556" w:type="pct"/>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Hall Rent and Logistics</w:t>
            </w:r>
          </w:p>
        </w:tc>
        <w:tc>
          <w:tcPr>
            <w:tcW w:w="788"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3 Days</w:t>
            </w:r>
          </w:p>
        </w:tc>
        <w:tc>
          <w:tcPr>
            <w:tcW w:w="575"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eastAsia="Times New Roman" w:cstheme="minorHAnsi"/>
                <w:color w:val="000000"/>
                <w:lang w:eastAsia="en-IN"/>
              </w:rPr>
              <w:t>15000</w:t>
            </w:r>
          </w:p>
        </w:tc>
        <w:tc>
          <w:tcPr>
            <w:tcW w:w="537" w:type="pct"/>
            <w:gridSpan w:val="2"/>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cstheme="minorHAnsi"/>
                <w:color w:val="000000"/>
              </w:rPr>
              <w:t>15000</w:t>
            </w:r>
          </w:p>
        </w:tc>
      </w:tr>
      <w:tr w:rsidR="003A4FFC"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3</w:t>
            </w:r>
          </w:p>
        </w:tc>
        <w:tc>
          <w:tcPr>
            <w:tcW w:w="2556" w:type="pct"/>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Resource Persons Hon and travel</w:t>
            </w:r>
          </w:p>
        </w:tc>
        <w:tc>
          <w:tcPr>
            <w:tcW w:w="788"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 xml:space="preserve">Res Person </w:t>
            </w:r>
          </w:p>
        </w:tc>
        <w:tc>
          <w:tcPr>
            <w:tcW w:w="575"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eastAsia="Times New Roman" w:cstheme="minorHAnsi"/>
                <w:color w:val="000000"/>
                <w:lang w:eastAsia="en-IN"/>
              </w:rPr>
              <w:t>5100</w:t>
            </w:r>
          </w:p>
        </w:tc>
        <w:tc>
          <w:tcPr>
            <w:tcW w:w="537" w:type="pct"/>
            <w:gridSpan w:val="2"/>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cstheme="minorHAnsi"/>
                <w:color w:val="000000"/>
              </w:rPr>
              <w:t>5100</w:t>
            </w:r>
          </w:p>
        </w:tc>
      </w:tr>
      <w:tr w:rsidR="003A4FFC"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4</w:t>
            </w:r>
          </w:p>
        </w:tc>
        <w:tc>
          <w:tcPr>
            <w:tcW w:w="2556" w:type="pct"/>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Travel Allowance (S/DPMU, LTA, L/FA, FPO staff should claim travel from their project budgets)</w:t>
            </w:r>
          </w:p>
        </w:tc>
        <w:tc>
          <w:tcPr>
            <w:tcW w:w="788"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Participant</w:t>
            </w:r>
          </w:p>
        </w:tc>
        <w:tc>
          <w:tcPr>
            <w:tcW w:w="575"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eastAsia="Times New Roman" w:cstheme="minorHAnsi"/>
                <w:color w:val="000000"/>
                <w:lang w:eastAsia="en-IN"/>
              </w:rPr>
              <w:t>200</w:t>
            </w:r>
          </w:p>
        </w:tc>
        <w:tc>
          <w:tcPr>
            <w:tcW w:w="537" w:type="pct"/>
            <w:gridSpan w:val="2"/>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cstheme="minorHAnsi"/>
                <w:color w:val="000000"/>
              </w:rPr>
              <w:t>4400</w:t>
            </w:r>
          </w:p>
        </w:tc>
      </w:tr>
      <w:tr w:rsidR="003A4FFC"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5</w:t>
            </w:r>
          </w:p>
        </w:tc>
        <w:tc>
          <w:tcPr>
            <w:tcW w:w="2556" w:type="pct"/>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 xml:space="preserve">Stationary, Material, etc </w:t>
            </w:r>
          </w:p>
        </w:tc>
        <w:tc>
          <w:tcPr>
            <w:tcW w:w="788"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rPr>
                <w:rFonts w:eastAsia="Times New Roman" w:cstheme="minorHAnsi"/>
                <w:color w:val="000000"/>
                <w:lang w:eastAsia="en-IN"/>
              </w:rPr>
            </w:pPr>
            <w:r w:rsidRPr="00791E0A">
              <w:rPr>
                <w:rFonts w:eastAsia="Times New Roman" w:cstheme="minorHAnsi"/>
                <w:color w:val="000000"/>
                <w:lang w:eastAsia="en-IN"/>
              </w:rPr>
              <w:t>Training Day</w:t>
            </w:r>
          </w:p>
        </w:tc>
        <w:tc>
          <w:tcPr>
            <w:tcW w:w="575" w:type="pct"/>
            <w:tcBorders>
              <w:top w:val="nil"/>
              <w:left w:val="nil"/>
              <w:bottom w:val="single" w:sz="4" w:space="0" w:color="auto"/>
              <w:right w:val="single" w:sz="4" w:space="0" w:color="auto"/>
            </w:tcBorders>
            <w:shd w:val="clear" w:color="auto" w:fill="auto"/>
            <w:noWrap/>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eastAsia="Times New Roman" w:cstheme="minorHAnsi"/>
                <w:color w:val="000000"/>
                <w:lang w:eastAsia="en-IN"/>
              </w:rPr>
              <w:t>1000</w:t>
            </w:r>
          </w:p>
        </w:tc>
        <w:tc>
          <w:tcPr>
            <w:tcW w:w="537" w:type="pct"/>
            <w:gridSpan w:val="2"/>
            <w:tcBorders>
              <w:top w:val="nil"/>
              <w:left w:val="nil"/>
              <w:bottom w:val="single" w:sz="4" w:space="0" w:color="auto"/>
              <w:right w:val="single" w:sz="4" w:space="0" w:color="auto"/>
            </w:tcBorders>
            <w:shd w:val="clear" w:color="auto" w:fill="auto"/>
            <w:vAlign w:val="center"/>
            <w:hideMark/>
          </w:tcPr>
          <w:p w:rsidR="003A4FFC" w:rsidRPr="00791E0A" w:rsidRDefault="003A4FFC" w:rsidP="00E4759D">
            <w:pPr>
              <w:spacing w:after="0" w:line="240" w:lineRule="auto"/>
              <w:jc w:val="right"/>
              <w:rPr>
                <w:rFonts w:eastAsia="Times New Roman" w:cstheme="minorHAnsi"/>
                <w:color w:val="000000"/>
                <w:lang w:eastAsia="en-IN"/>
              </w:rPr>
            </w:pPr>
            <w:r w:rsidRPr="00791E0A">
              <w:rPr>
                <w:rFonts w:cstheme="minorHAnsi"/>
                <w:color w:val="000000"/>
              </w:rPr>
              <w:t>3000</w:t>
            </w:r>
          </w:p>
        </w:tc>
      </w:tr>
      <w:tr w:rsidR="00ED30F2"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jc w:val="center"/>
              <w:rPr>
                <w:rFonts w:eastAsia="Times New Roman" w:cstheme="minorHAnsi"/>
                <w:color w:val="000000"/>
                <w:lang w:eastAsia="en-IN"/>
              </w:rPr>
            </w:pPr>
            <w:r w:rsidRPr="00791E0A">
              <w:rPr>
                <w:rFonts w:eastAsia="Times New Roman" w:cstheme="minorHAnsi"/>
                <w:color w:val="000000"/>
                <w:lang w:eastAsia="en-IN"/>
              </w:rPr>
              <w:t>6</w:t>
            </w:r>
          </w:p>
        </w:tc>
        <w:tc>
          <w:tcPr>
            <w:tcW w:w="2556" w:type="pct"/>
            <w:tcBorders>
              <w:top w:val="nil"/>
              <w:left w:val="nil"/>
              <w:bottom w:val="single" w:sz="4" w:space="0" w:color="auto"/>
              <w:right w:val="single" w:sz="4" w:space="0" w:color="auto"/>
            </w:tcBorders>
            <w:shd w:val="clear" w:color="auto" w:fill="auto"/>
            <w:vAlign w:val="center"/>
          </w:tcPr>
          <w:p w:rsidR="00ED30F2" w:rsidRPr="00791E0A" w:rsidRDefault="00ED30F2" w:rsidP="00ED30F2">
            <w:pPr>
              <w:spacing w:after="0" w:line="240" w:lineRule="auto"/>
              <w:rPr>
                <w:rFonts w:eastAsia="Times New Roman" w:cstheme="minorHAnsi"/>
                <w:color w:val="000000"/>
                <w:lang w:eastAsia="en-IN"/>
              </w:rPr>
            </w:pPr>
            <w:r w:rsidRPr="00791E0A">
              <w:rPr>
                <w:rFonts w:eastAsia="Times New Roman" w:cstheme="minorHAnsi"/>
                <w:color w:val="000000"/>
                <w:lang w:eastAsia="en-IN"/>
              </w:rPr>
              <w:t>Night Stay</w:t>
            </w:r>
          </w:p>
        </w:tc>
        <w:tc>
          <w:tcPr>
            <w:tcW w:w="788" w:type="pct"/>
            <w:tcBorders>
              <w:top w:val="nil"/>
              <w:left w:val="nil"/>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rPr>
                <w:rFonts w:eastAsia="Times New Roman" w:cstheme="minorHAnsi"/>
                <w:color w:val="000000"/>
                <w:lang w:eastAsia="en-IN"/>
              </w:rPr>
            </w:pPr>
            <w:r w:rsidRPr="00791E0A">
              <w:rPr>
                <w:rFonts w:eastAsia="Times New Roman" w:cstheme="minorHAnsi"/>
                <w:color w:val="000000"/>
                <w:lang w:eastAsia="en-IN"/>
              </w:rPr>
              <w:t>Participant</w:t>
            </w:r>
          </w:p>
        </w:tc>
        <w:tc>
          <w:tcPr>
            <w:tcW w:w="575" w:type="pct"/>
            <w:tcBorders>
              <w:top w:val="nil"/>
              <w:left w:val="nil"/>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jc w:val="right"/>
              <w:rPr>
                <w:rFonts w:eastAsia="Times New Roman" w:cstheme="minorHAnsi"/>
                <w:color w:val="000000"/>
                <w:lang w:eastAsia="en-IN"/>
              </w:rPr>
            </w:pPr>
            <w:r w:rsidRPr="00791E0A">
              <w:rPr>
                <w:rFonts w:eastAsia="Times New Roman" w:cstheme="minorHAnsi"/>
                <w:color w:val="000000"/>
                <w:lang w:eastAsia="en-IN"/>
              </w:rPr>
              <w:t>700</w:t>
            </w:r>
          </w:p>
        </w:tc>
        <w:tc>
          <w:tcPr>
            <w:tcW w:w="537" w:type="pct"/>
            <w:gridSpan w:val="2"/>
            <w:tcBorders>
              <w:top w:val="nil"/>
              <w:left w:val="nil"/>
              <w:bottom w:val="single" w:sz="4" w:space="0" w:color="auto"/>
              <w:right w:val="single" w:sz="4" w:space="0" w:color="auto"/>
            </w:tcBorders>
            <w:shd w:val="clear" w:color="auto" w:fill="auto"/>
            <w:vAlign w:val="center"/>
          </w:tcPr>
          <w:p w:rsidR="00ED30F2" w:rsidRPr="00791E0A" w:rsidRDefault="00ED30F2" w:rsidP="00ED30F2">
            <w:pPr>
              <w:spacing w:after="0" w:line="240" w:lineRule="auto"/>
              <w:jc w:val="right"/>
              <w:rPr>
                <w:rFonts w:eastAsia="Times New Roman" w:cstheme="minorHAnsi"/>
                <w:color w:val="000000"/>
                <w:lang w:eastAsia="en-IN"/>
              </w:rPr>
            </w:pPr>
            <w:r w:rsidRPr="00791E0A">
              <w:rPr>
                <w:rFonts w:cstheme="minorHAnsi"/>
                <w:color w:val="000000"/>
              </w:rPr>
              <w:t>15400</w:t>
            </w:r>
          </w:p>
        </w:tc>
      </w:tr>
      <w:tr w:rsidR="00ED30F2"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jc w:val="center"/>
              <w:rPr>
                <w:rFonts w:eastAsia="Times New Roman" w:cstheme="minorHAnsi"/>
                <w:color w:val="000000"/>
                <w:lang w:eastAsia="en-IN"/>
              </w:rPr>
            </w:pPr>
            <w:r>
              <w:rPr>
                <w:rFonts w:eastAsia="Times New Roman" w:cstheme="minorHAnsi"/>
                <w:color w:val="000000"/>
                <w:lang w:eastAsia="en-IN"/>
              </w:rPr>
              <w:t>7</w:t>
            </w:r>
          </w:p>
        </w:tc>
        <w:tc>
          <w:tcPr>
            <w:tcW w:w="2556" w:type="pct"/>
            <w:tcBorders>
              <w:top w:val="nil"/>
              <w:left w:val="nil"/>
              <w:bottom w:val="single" w:sz="4" w:space="0" w:color="auto"/>
              <w:right w:val="single" w:sz="4" w:space="0" w:color="auto"/>
            </w:tcBorders>
            <w:shd w:val="clear" w:color="auto" w:fill="auto"/>
            <w:vAlign w:val="center"/>
          </w:tcPr>
          <w:p w:rsidR="00ED30F2" w:rsidRPr="00791E0A" w:rsidRDefault="00ED30F2" w:rsidP="00ED30F2">
            <w:pPr>
              <w:spacing w:after="0" w:line="240" w:lineRule="auto"/>
              <w:rPr>
                <w:rFonts w:eastAsia="Times New Roman" w:cstheme="minorHAnsi"/>
                <w:color w:val="000000"/>
                <w:lang w:eastAsia="en-IN"/>
              </w:rPr>
            </w:pPr>
            <w:r>
              <w:rPr>
                <w:rFonts w:eastAsia="Times New Roman" w:cstheme="minorHAnsi"/>
                <w:color w:val="000000"/>
                <w:lang w:eastAsia="en-IN"/>
              </w:rPr>
              <w:t xml:space="preserve">Field Demonstration: Cost of travel and other </w:t>
            </w:r>
          </w:p>
        </w:tc>
        <w:tc>
          <w:tcPr>
            <w:tcW w:w="788" w:type="pct"/>
            <w:tcBorders>
              <w:top w:val="nil"/>
              <w:left w:val="nil"/>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rPr>
                <w:rFonts w:eastAsia="Times New Roman" w:cstheme="minorHAnsi"/>
                <w:color w:val="000000"/>
                <w:lang w:eastAsia="en-IN"/>
              </w:rPr>
            </w:pPr>
            <w:r>
              <w:rPr>
                <w:rFonts w:eastAsia="Times New Roman" w:cstheme="minorHAnsi"/>
                <w:color w:val="000000"/>
                <w:lang w:eastAsia="en-IN"/>
              </w:rPr>
              <w:t>Lumpsum</w:t>
            </w:r>
          </w:p>
        </w:tc>
        <w:tc>
          <w:tcPr>
            <w:tcW w:w="575" w:type="pct"/>
            <w:tcBorders>
              <w:top w:val="nil"/>
              <w:left w:val="nil"/>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jc w:val="right"/>
              <w:rPr>
                <w:rFonts w:eastAsia="Times New Roman" w:cstheme="minorHAnsi"/>
                <w:color w:val="000000"/>
                <w:lang w:eastAsia="en-IN"/>
              </w:rPr>
            </w:pPr>
          </w:p>
        </w:tc>
        <w:tc>
          <w:tcPr>
            <w:tcW w:w="537" w:type="pct"/>
            <w:gridSpan w:val="2"/>
            <w:tcBorders>
              <w:top w:val="nil"/>
              <w:left w:val="nil"/>
              <w:bottom w:val="single" w:sz="4" w:space="0" w:color="auto"/>
              <w:right w:val="single" w:sz="4" w:space="0" w:color="auto"/>
            </w:tcBorders>
            <w:shd w:val="clear" w:color="auto" w:fill="auto"/>
            <w:vAlign w:val="center"/>
          </w:tcPr>
          <w:p w:rsidR="00ED30F2" w:rsidRPr="00791E0A" w:rsidRDefault="00ED30F2" w:rsidP="00ED30F2">
            <w:pPr>
              <w:spacing w:after="0" w:line="240" w:lineRule="auto"/>
              <w:jc w:val="right"/>
              <w:rPr>
                <w:rFonts w:eastAsia="Times New Roman" w:cstheme="minorHAnsi"/>
                <w:color w:val="000000"/>
                <w:lang w:eastAsia="en-IN"/>
              </w:rPr>
            </w:pPr>
            <w:r>
              <w:rPr>
                <w:rFonts w:cstheme="minorHAnsi"/>
                <w:color w:val="000000"/>
              </w:rPr>
              <w:t>10000</w:t>
            </w:r>
          </w:p>
        </w:tc>
      </w:tr>
      <w:tr w:rsidR="00ED30F2"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jc w:val="center"/>
              <w:rPr>
                <w:rFonts w:eastAsia="Times New Roman" w:cstheme="minorHAnsi"/>
                <w:color w:val="000000"/>
                <w:lang w:eastAsia="en-IN"/>
              </w:rPr>
            </w:pPr>
            <w:r>
              <w:rPr>
                <w:rFonts w:eastAsia="Times New Roman" w:cstheme="minorHAnsi"/>
                <w:color w:val="000000"/>
                <w:lang w:eastAsia="en-IN"/>
              </w:rPr>
              <w:t>8</w:t>
            </w:r>
          </w:p>
        </w:tc>
        <w:tc>
          <w:tcPr>
            <w:tcW w:w="2556" w:type="pct"/>
            <w:tcBorders>
              <w:top w:val="nil"/>
              <w:left w:val="nil"/>
              <w:bottom w:val="single" w:sz="4" w:space="0" w:color="auto"/>
              <w:right w:val="single" w:sz="4" w:space="0" w:color="auto"/>
            </w:tcBorders>
            <w:shd w:val="clear" w:color="auto" w:fill="auto"/>
            <w:vAlign w:val="center"/>
          </w:tcPr>
          <w:p w:rsidR="00ED30F2" w:rsidRPr="00791E0A" w:rsidRDefault="00ED30F2" w:rsidP="00ED30F2">
            <w:pPr>
              <w:spacing w:after="0" w:line="240" w:lineRule="auto"/>
              <w:rPr>
                <w:rFonts w:eastAsia="Times New Roman" w:cstheme="minorHAnsi"/>
                <w:color w:val="000000"/>
                <w:lang w:eastAsia="en-IN"/>
              </w:rPr>
            </w:pPr>
            <w:r>
              <w:rPr>
                <w:rFonts w:eastAsia="Times New Roman" w:cstheme="minorHAnsi"/>
                <w:color w:val="000000"/>
                <w:lang w:eastAsia="en-IN"/>
              </w:rPr>
              <w:t>Honorarium to participants (Other than APDMP staff) @ Rs 300 per day</w:t>
            </w:r>
          </w:p>
        </w:tc>
        <w:tc>
          <w:tcPr>
            <w:tcW w:w="788" w:type="pct"/>
            <w:tcBorders>
              <w:top w:val="nil"/>
              <w:left w:val="nil"/>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rPr>
                <w:rFonts w:eastAsia="Times New Roman" w:cstheme="minorHAnsi"/>
                <w:color w:val="000000"/>
                <w:lang w:eastAsia="en-IN"/>
              </w:rPr>
            </w:pPr>
            <w:r w:rsidRPr="00791E0A">
              <w:rPr>
                <w:rFonts w:eastAsia="Times New Roman" w:cstheme="minorHAnsi"/>
                <w:color w:val="000000"/>
                <w:lang w:eastAsia="en-IN"/>
              </w:rPr>
              <w:t>Participant</w:t>
            </w:r>
          </w:p>
        </w:tc>
        <w:tc>
          <w:tcPr>
            <w:tcW w:w="575" w:type="pct"/>
            <w:tcBorders>
              <w:top w:val="nil"/>
              <w:left w:val="nil"/>
              <w:bottom w:val="single" w:sz="4" w:space="0" w:color="auto"/>
              <w:right w:val="single" w:sz="4" w:space="0" w:color="auto"/>
            </w:tcBorders>
            <w:shd w:val="clear" w:color="auto" w:fill="auto"/>
            <w:noWrap/>
            <w:vAlign w:val="center"/>
          </w:tcPr>
          <w:p w:rsidR="00ED30F2" w:rsidRPr="00791E0A" w:rsidRDefault="00ED30F2" w:rsidP="00ED30F2">
            <w:pPr>
              <w:spacing w:after="0" w:line="240" w:lineRule="auto"/>
              <w:jc w:val="right"/>
              <w:rPr>
                <w:rFonts w:eastAsia="Times New Roman" w:cstheme="minorHAnsi"/>
                <w:color w:val="000000"/>
                <w:lang w:eastAsia="en-IN"/>
              </w:rPr>
            </w:pPr>
            <w:r>
              <w:rPr>
                <w:rFonts w:eastAsia="Times New Roman" w:cstheme="minorHAnsi"/>
                <w:color w:val="000000"/>
                <w:lang w:eastAsia="en-IN"/>
              </w:rPr>
              <w:t>900</w:t>
            </w:r>
          </w:p>
        </w:tc>
        <w:tc>
          <w:tcPr>
            <w:tcW w:w="537" w:type="pct"/>
            <w:gridSpan w:val="2"/>
            <w:tcBorders>
              <w:top w:val="nil"/>
              <w:left w:val="nil"/>
              <w:bottom w:val="single" w:sz="4" w:space="0" w:color="auto"/>
              <w:right w:val="single" w:sz="4" w:space="0" w:color="auto"/>
            </w:tcBorders>
            <w:shd w:val="clear" w:color="auto" w:fill="auto"/>
            <w:vAlign w:val="center"/>
          </w:tcPr>
          <w:p w:rsidR="00ED30F2" w:rsidRPr="00791E0A" w:rsidRDefault="00ED30F2" w:rsidP="00ED30F2">
            <w:pPr>
              <w:spacing w:after="0" w:line="240" w:lineRule="auto"/>
              <w:jc w:val="right"/>
              <w:rPr>
                <w:rFonts w:eastAsia="Times New Roman" w:cstheme="minorHAnsi"/>
                <w:color w:val="000000"/>
                <w:lang w:eastAsia="en-IN"/>
              </w:rPr>
            </w:pPr>
            <w:r w:rsidRPr="00791E0A">
              <w:rPr>
                <w:rFonts w:cstheme="minorHAnsi"/>
                <w:color w:val="000000"/>
              </w:rPr>
              <w:t>15400</w:t>
            </w:r>
          </w:p>
        </w:tc>
      </w:tr>
      <w:tr w:rsidR="00ED30F2" w:rsidRPr="00791E0A" w:rsidTr="00ED30F2">
        <w:trPr>
          <w:gridAfter w:val="1"/>
          <w:wAfter w:w="8" w:type="pct"/>
          <w:trHeight w:val="20"/>
        </w:trPr>
        <w:tc>
          <w:tcPr>
            <w:tcW w:w="536" w:type="pct"/>
            <w:tcBorders>
              <w:top w:val="nil"/>
              <w:left w:val="single" w:sz="4" w:space="0" w:color="auto"/>
              <w:bottom w:val="single" w:sz="4" w:space="0" w:color="auto"/>
              <w:right w:val="single" w:sz="4" w:space="0" w:color="auto"/>
            </w:tcBorders>
            <w:shd w:val="clear" w:color="auto" w:fill="auto"/>
            <w:noWrap/>
            <w:vAlign w:val="bottom"/>
            <w:hideMark/>
          </w:tcPr>
          <w:p w:rsidR="00ED30F2" w:rsidRPr="00791E0A" w:rsidRDefault="00ED30F2" w:rsidP="00ED30F2">
            <w:pPr>
              <w:spacing w:after="0" w:line="240" w:lineRule="auto"/>
              <w:rPr>
                <w:rFonts w:eastAsia="Times New Roman" w:cstheme="minorHAnsi"/>
                <w:color w:val="000000"/>
                <w:lang w:eastAsia="en-IN"/>
              </w:rPr>
            </w:pPr>
            <w:r w:rsidRPr="00791E0A">
              <w:rPr>
                <w:rFonts w:eastAsia="Times New Roman" w:cstheme="minorHAnsi"/>
                <w:color w:val="000000"/>
                <w:lang w:eastAsia="en-IN"/>
              </w:rPr>
              <w:lastRenderedPageBreak/>
              <w:t> </w:t>
            </w:r>
          </w:p>
        </w:tc>
        <w:tc>
          <w:tcPr>
            <w:tcW w:w="2556" w:type="pct"/>
            <w:tcBorders>
              <w:top w:val="nil"/>
              <w:left w:val="nil"/>
              <w:bottom w:val="single" w:sz="4" w:space="0" w:color="auto"/>
              <w:right w:val="single" w:sz="4" w:space="0" w:color="auto"/>
            </w:tcBorders>
            <w:shd w:val="clear" w:color="auto" w:fill="auto"/>
            <w:noWrap/>
            <w:vAlign w:val="bottom"/>
            <w:hideMark/>
          </w:tcPr>
          <w:p w:rsidR="00ED30F2" w:rsidRPr="00791E0A" w:rsidRDefault="00ED30F2" w:rsidP="00ED30F2">
            <w:pPr>
              <w:spacing w:after="0" w:line="240" w:lineRule="auto"/>
              <w:rPr>
                <w:rFonts w:eastAsia="Times New Roman" w:cstheme="minorHAnsi"/>
                <w:b/>
                <w:bCs/>
                <w:color w:val="000000"/>
                <w:lang w:eastAsia="en-IN"/>
              </w:rPr>
            </w:pPr>
            <w:r w:rsidRPr="00791E0A">
              <w:rPr>
                <w:rFonts w:eastAsia="Times New Roman" w:cstheme="minorHAnsi"/>
                <w:b/>
                <w:bCs/>
                <w:color w:val="000000"/>
                <w:lang w:eastAsia="en-IN"/>
              </w:rPr>
              <w:t>Total</w:t>
            </w:r>
          </w:p>
        </w:tc>
        <w:tc>
          <w:tcPr>
            <w:tcW w:w="788" w:type="pct"/>
            <w:tcBorders>
              <w:top w:val="nil"/>
              <w:left w:val="nil"/>
              <w:bottom w:val="single" w:sz="4" w:space="0" w:color="auto"/>
              <w:right w:val="single" w:sz="4" w:space="0" w:color="auto"/>
            </w:tcBorders>
            <w:shd w:val="clear" w:color="auto" w:fill="auto"/>
            <w:noWrap/>
            <w:vAlign w:val="bottom"/>
            <w:hideMark/>
          </w:tcPr>
          <w:p w:rsidR="00ED30F2" w:rsidRPr="00791E0A" w:rsidRDefault="00ED30F2" w:rsidP="00ED30F2">
            <w:pPr>
              <w:spacing w:after="0" w:line="240" w:lineRule="auto"/>
              <w:rPr>
                <w:rFonts w:eastAsia="Times New Roman" w:cstheme="minorHAnsi"/>
                <w:b/>
                <w:bCs/>
                <w:color w:val="000000"/>
                <w:lang w:eastAsia="en-IN"/>
              </w:rPr>
            </w:pPr>
            <w:r w:rsidRPr="00791E0A">
              <w:rPr>
                <w:rFonts w:eastAsia="Times New Roman" w:cstheme="minorHAnsi"/>
                <w:b/>
                <w:bCs/>
                <w:color w:val="000000"/>
                <w:lang w:eastAsia="en-IN"/>
              </w:rPr>
              <w:t> </w:t>
            </w:r>
          </w:p>
        </w:tc>
        <w:tc>
          <w:tcPr>
            <w:tcW w:w="575" w:type="pct"/>
            <w:tcBorders>
              <w:top w:val="nil"/>
              <w:left w:val="nil"/>
              <w:bottom w:val="single" w:sz="4" w:space="0" w:color="auto"/>
              <w:right w:val="single" w:sz="4" w:space="0" w:color="auto"/>
            </w:tcBorders>
            <w:shd w:val="clear" w:color="auto" w:fill="auto"/>
            <w:noWrap/>
            <w:vAlign w:val="bottom"/>
            <w:hideMark/>
          </w:tcPr>
          <w:p w:rsidR="00ED30F2" w:rsidRPr="00791E0A" w:rsidRDefault="00ED30F2" w:rsidP="00ED30F2">
            <w:pPr>
              <w:spacing w:after="0" w:line="240" w:lineRule="auto"/>
              <w:rPr>
                <w:rFonts w:eastAsia="Times New Roman" w:cstheme="minorHAnsi"/>
                <w:b/>
                <w:bCs/>
                <w:color w:val="000000"/>
                <w:lang w:eastAsia="en-IN"/>
              </w:rPr>
            </w:pPr>
            <w:r w:rsidRPr="00791E0A">
              <w:rPr>
                <w:rFonts w:eastAsia="Times New Roman" w:cstheme="minorHAnsi"/>
                <w:b/>
                <w:bCs/>
                <w:color w:val="000000"/>
                <w:lang w:eastAsia="en-IN"/>
              </w:rPr>
              <w:t> </w:t>
            </w:r>
          </w:p>
        </w:tc>
        <w:tc>
          <w:tcPr>
            <w:tcW w:w="537" w:type="pct"/>
            <w:gridSpan w:val="2"/>
            <w:tcBorders>
              <w:top w:val="nil"/>
              <w:left w:val="nil"/>
              <w:bottom w:val="single" w:sz="4" w:space="0" w:color="auto"/>
              <w:right w:val="single" w:sz="4" w:space="0" w:color="auto"/>
            </w:tcBorders>
            <w:shd w:val="clear" w:color="auto" w:fill="auto"/>
            <w:noWrap/>
            <w:vAlign w:val="bottom"/>
            <w:hideMark/>
          </w:tcPr>
          <w:p w:rsidR="00ED30F2" w:rsidRPr="00791E0A" w:rsidRDefault="00ED30F2" w:rsidP="00ED30F2">
            <w:pPr>
              <w:spacing w:after="0" w:line="240" w:lineRule="auto"/>
              <w:jc w:val="right"/>
              <w:rPr>
                <w:rFonts w:eastAsia="Times New Roman" w:cstheme="minorHAnsi"/>
                <w:b/>
                <w:bCs/>
                <w:color w:val="000000"/>
                <w:lang w:eastAsia="en-IN"/>
              </w:rPr>
            </w:pPr>
            <w:r w:rsidRPr="00791E0A">
              <w:rPr>
                <w:rFonts w:cstheme="minorHAnsi"/>
                <w:b/>
                <w:bCs/>
                <w:color w:val="000000"/>
              </w:rPr>
              <w:t>63800</w:t>
            </w:r>
          </w:p>
        </w:tc>
      </w:tr>
    </w:tbl>
    <w:p w:rsidR="003A4FFC" w:rsidRPr="00791E0A" w:rsidRDefault="003A4FFC" w:rsidP="003A4FFC">
      <w:pPr>
        <w:pStyle w:val="ListParagraph"/>
        <w:rPr>
          <w:rFonts w:cstheme="minorHAnsi"/>
        </w:rPr>
      </w:pPr>
      <w:r w:rsidRPr="00791E0A">
        <w:rPr>
          <w:rFonts w:cstheme="minorHAnsi"/>
        </w:rPr>
        <w:t xml:space="preserve">  </w:t>
      </w:r>
    </w:p>
    <w:p w:rsidR="003A4FFC" w:rsidRPr="00791E0A" w:rsidRDefault="003A4FFC" w:rsidP="003A4FFC">
      <w:pPr>
        <w:pStyle w:val="ListParagraph"/>
        <w:numPr>
          <w:ilvl w:val="0"/>
          <w:numId w:val="7"/>
        </w:numPr>
        <w:rPr>
          <w:rFonts w:cstheme="minorHAnsi"/>
        </w:rPr>
      </w:pPr>
      <w:r w:rsidRPr="00791E0A">
        <w:rPr>
          <w:rFonts w:cstheme="minorHAnsi"/>
        </w:rPr>
        <w:t>Total Training cost of 1st batch (22 participants)</w:t>
      </w:r>
      <w:r w:rsidR="00CE1AC4">
        <w:rPr>
          <w:rFonts w:cstheme="minorHAnsi"/>
        </w:rPr>
        <w:tab/>
      </w:r>
      <w:r w:rsidRPr="00791E0A">
        <w:rPr>
          <w:rFonts w:cstheme="minorHAnsi"/>
        </w:rPr>
        <w:tab/>
        <w:t xml:space="preserve">: </w:t>
      </w:r>
      <w:r w:rsidRPr="00791E0A">
        <w:rPr>
          <w:rFonts w:cstheme="minorHAnsi"/>
        </w:rPr>
        <w:tab/>
        <w:t xml:space="preserve">Rs </w:t>
      </w:r>
      <w:r w:rsidR="00CE1AC4">
        <w:rPr>
          <w:rFonts w:cstheme="minorHAnsi"/>
        </w:rPr>
        <w:t>93,6</w:t>
      </w:r>
      <w:r w:rsidRPr="00791E0A">
        <w:rPr>
          <w:rFonts w:cstheme="minorHAnsi"/>
        </w:rPr>
        <w:t>00</w:t>
      </w:r>
    </w:p>
    <w:p w:rsidR="003A4FFC" w:rsidRPr="00791E0A" w:rsidRDefault="003A4FFC" w:rsidP="003A4FFC">
      <w:pPr>
        <w:pStyle w:val="ListParagraph"/>
        <w:numPr>
          <w:ilvl w:val="0"/>
          <w:numId w:val="7"/>
        </w:numPr>
        <w:rPr>
          <w:rFonts w:cstheme="minorHAnsi"/>
        </w:rPr>
      </w:pPr>
      <w:r w:rsidRPr="00791E0A">
        <w:rPr>
          <w:rFonts w:cstheme="minorHAnsi"/>
        </w:rPr>
        <w:t>Total Training cost of 2</w:t>
      </w:r>
      <w:r w:rsidRPr="00791E0A">
        <w:rPr>
          <w:rFonts w:cstheme="minorHAnsi"/>
          <w:vertAlign w:val="superscript"/>
        </w:rPr>
        <w:t>nd</w:t>
      </w:r>
      <w:r w:rsidRPr="00791E0A">
        <w:rPr>
          <w:rFonts w:cstheme="minorHAnsi"/>
        </w:rPr>
        <w:t xml:space="preserve"> batch (23 participants)</w:t>
      </w:r>
      <w:r w:rsidRPr="00791E0A">
        <w:rPr>
          <w:rFonts w:cstheme="minorHAnsi"/>
        </w:rPr>
        <w:tab/>
      </w:r>
      <w:r w:rsidR="00CE1AC4">
        <w:rPr>
          <w:rFonts w:cstheme="minorHAnsi"/>
        </w:rPr>
        <w:tab/>
      </w:r>
      <w:r w:rsidRPr="00791E0A">
        <w:rPr>
          <w:rFonts w:cstheme="minorHAnsi"/>
        </w:rPr>
        <w:t xml:space="preserve">: </w:t>
      </w:r>
      <w:r w:rsidRPr="00791E0A">
        <w:rPr>
          <w:rFonts w:cstheme="minorHAnsi"/>
        </w:rPr>
        <w:tab/>
        <w:t xml:space="preserve">Rs </w:t>
      </w:r>
      <w:r w:rsidR="00CE1AC4">
        <w:rPr>
          <w:rFonts w:cstheme="minorHAnsi"/>
        </w:rPr>
        <w:t>96</w:t>
      </w:r>
      <w:r w:rsidRPr="00791E0A">
        <w:rPr>
          <w:rFonts w:cstheme="minorHAnsi"/>
        </w:rPr>
        <w:t>,</w:t>
      </w:r>
      <w:r w:rsidR="00CE1AC4">
        <w:rPr>
          <w:rFonts w:cstheme="minorHAnsi"/>
        </w:rPr>
        <w:t>3</w:t>
      </w:r>
      <w:r w:rsidRPr="00791E0A">
        <w:rPr>
          <w:rFonts w:cstheme="minorHAnsi"/>
        </w:rPr>
        <w:t>50</w:t>
      </w:r>
    </w:p>
    <w:p w:rsidR="003A4FFC" w:rsidRPr="00791E0A" w:rsidRDefault="003A4FFC" w:rsidP="003A4FFC">
      <w:pPr>
        <w:pStyle w:val="ListParagraph"/>
        <w:numPr>
          <w:ilvl w:val="0"/>
          <w:numId w:val="7"/>
        </w:numPr>
        <w:rPr>
          <w:rFonts w:cstheme="minorHAnsi"/>
        </w:rPr>
      </w:pPr>
      <w:r w:rsidRPr="00791E0A">
        <w:rPr>
          <w:rFonts w:cstheme="minorHAnsi"/>
        </w:rPr>
        <w:t>Total cost of 2 batches per round</w:t>
      </w:r>
      <w:r w:rsidRPr="00791E0A">
        <w:rPr>
          <w:rFonts w:cstheme="minorHAnsi"/>
        </w:rPr>
        <w:tab/>
      </w:r>
      <w:r w:rsidRPr="00791E0A">
        <w:rPr>
          <w:rFonts w:cstheme="minorHAnsi"/>
        </w:rPr>
        <w:tab/>
      </w:r>
      <w:r w:rsidRPr="00791E0A">
        <w:rPr>
          <w:rFonts w:cstheme="minorHAnsi"/>
        </w:rPr>
        <w:tab/>
      </w:r>
      <w:r w:rsidR="003E34D0">
        <w:rPr>
          <w:rFonts w:cstheme="minorHAnsi"/>
        </w:rPr>
        <w:tab/>
      </w:r>
      <w:r w:rsidRPr="00791E0A">
        <w:rPr>
          <w:rFonts w:cstheme="minorHAnsi"/>
        </w:rPr>
        <w:t xml:space="preserve">: </w:t>
      </w:r>
      <w:r w:rsidRPr="00791E0A">
        <w:rPr>
          <w:rFonts w:cstheme="minorHAnsi"/>
        </w:rPr>
        <w:tab/>
        <w:t>Rs 1</w:t>
      </w:r>
      <w:r w:rsidR="00CE1AC4">
        <w:rPr>
          <w:rFonts w:cstheme="minorHAnsi"/>
        </w:rPr>
        <w:t>8</w:t>
      </w:r>
      <w:r w:rsidRPr="00791E0A">
        <w:rPr>
          <w:rFonts w:cstheme="minorHAnsi"/>
        </w:rPr>
        <w:t>9,</w:t>
      </w:r>
      <w:r w:rsidR="00CE1AC4">
        <w:rPr>
          <w:rFonts w:cstheme="minorHAnsi"/>
        </w:rPr>
        <w:t>9</w:t>
      </w:r>
      <w:r w:rsidRPr="00791E0A">
        <w:rPr>
          <w:rFonts w:cstheme="minorHAnsi"/>
        </w:rPr>
        <w:t>50</w:t>
      </w:r>
    </w:p>
    <w:p w:rsidR="003A4FFC" w:rsidRPr="00791E0A" w:rsidRDefault="003A4FFC" w:rsidP="003A4FFC">
      <w:pPr>
        <w:pStyle w:val="ListParagraph"/>
        <w:numPr>
          <w:ilvl w:val="0"/>
          <w:numId w:val="7"/>
        </w:numPr>
        <w:rPr>
          <w:rFonts w:cstheme="minorHAnsi"/>
        </w:rPr>
      </w:pPr>
      <w:r w:rsidRPr="00791E0A">
        <w:rPr>
          <w:rFonts w:cstheme="minorHAnsi"/>
        </w:rPr>
        <w:t>Total cost for 3 rounds (6 trainings)</w:t>
      </w:r>
      <w:r w:rsidRPr="00791E0A">
        <w:rPr>
          <w:rFonts w:cstheme="minorHAnsi"/>
        </w:rPr>
        <w:tab/>
      </w:r>
      <w:r w:rsidRPr="00791E0A">
        <w:rPr>
          <w:rFonts w:cstheme="minorHAnsi"/>
        </w:rPr>
        <w:tab/>
      </w:r>
      <w:r w:rsidRPr="00791E0A">
        <w:rPr>
          <w:rFonts w:cstheme="minorHAnsi"/>
        </w:rPr>
        <w:tab/>
      </w:r>
      <w:r w:rsidR="003E34D0">
        <w:rPr>
          <w:rFonts w:cstheme="minorHAnsi"/>
        </w:rPr>
        <w:tab/>
      </w:r>
      <w:r w:rsidRPr="00791E0A">
        <w:rPr>
          <w:rFonts w:cstheme="minorHAnsi"/>
        </w:rPr>
        <w:t xml:space="preserve">: </w:t>
      </w:r>
      <w:r w:rsidRPr="00791E0A">
        <w:rPr>
          <w:rFonts w:cstheme="minorHAnsi"/>
        </w:rPr>
        <w:tab/>
        <w:t>Rs 3,</w:t>
      </w:r>
      <w:r w:rsidR="00CE1AC4">
        <w:rPr>
          <w:rFonts w:cstheme="minorHAnsi"/>
        </w:rPr>
        <w:t>79</w:t>
      </w:r>
      <w:r w:rsidRPr="00791E0A">
        <w:rPr>
          <w:rFonts w:cstheme="minorHAnsi"/>
        </w:rPr>
        <w:t>,</w:t>
      </w:r>
      <w:r w:rsidR="00CE1AC4">
        <w:rPr>
          <w:rFonts w:cstheme="minorHAnsi"/>
        </w:rPr>
        <w:t>90</w:t>
      </w:r>
      <w:r w:rsidRPr="00791E0A">
        <w:rPr>
          <w:rFonts w:cstheme="minorHAnsi"/>
        </w:rPr>
        <w:t>0</w:t>
      </w:r>
    </w:p>
    <w:p w:rsidR="003A4FFC" w:rsidRPr="00791E0A" w:rsidRDefault="003A4FFC" w:rsidP="003A4FFC">
      <w:pPr>
        <w:pStyle w:val="ListParagraph"/>
        <w:ind w:left="360"/>
        <w:rPr>
          <w:rFonts w:cstheme="minorHAnsi"/>
        </w:rPr>
      </w:pPr>
    </w:p>
    <w:p w:rsidR="003A4FFC" w:rsidRPr="00791E0A" w:rsidRDefault="003A4FFC" w:rsidP="00CA6F7E">
      <w:pPr>
        <w:pStyle w:val="ListParagraph"/>
        <w:numPr>
          <w:ilvl w:val="0"/>
          <w:numId w:val="15"/>
        </w:numPr>
        <w:rPr>
          <w:rFonts w:cstheme="minorHAnsi"/>
        </w:rPr>
      </w:pPr>
      <w:r w:rsidRPr="00791E0A">
        <w:rPr>
          <w:rFonts w:cstheme="minorHAnsi"/>
        </w:rPr>
        <w:t>Budget for Training the Master Farmers 385 (approximately 25 in each batch)</w:t>
      </w:r>
    </w:p>
    <w:p w:rsidR="003A4FFC" w:rsidRPr="00791E0A" w:rsidRDefault="003A4FFC" w:rsidP="003A4FFC">
      <w:pPr>
        <w:pStyle w:val="ListParagraph"/>
        <w:numPr>
          <w:ilvl w:val="0"/>
          <w:numId w:val="7"/>
        </w:numPr>
        <w:rPr>
          <w:rFonts w:cstheme="minorHAnsi"/>
        </w:rPr>
      </w:pPr>
      <w:r w:rsidRPr="00791E0A">
        <w:rPr>
          <w:rFonts w:cstheme="minorHAnsi"/>
        </w:rPr>
        <w:t>Number of participants/ batch: 25</w:t>
      </w:r>
    </w:p>
    <w:p w:rsidR="003A4FFC" w:rsidRPr="00791E0A" w:rsidRDefault="003A4FFC" w:rsidP="003A4FFC">
      <w:pPr>
        <w:pStyle w:val="ListParagraph"/>
        <w:numPr>
          <w:ilvl w:val="0"/>
          <w:numId w:val="7"/>
        </w:numPr>
        <w:rPr>
          <w:rFonts w:cstheme="minorHAnsi"/>
        </w:rPr>
      </w:pPr>
      <w:r w:rsidRPr="00791E0A">
        <w:rPr>
          <w:rFonts w:cstheme="minorHAnsi"/>
        </w:rPr>
        <w:t>Number of bathes 15 (it would cover 375 participants)</w:t>
      </w:r>
    </w:p>
    <w:p w:rsidR="003A4FFC" w:rsidRPr="00791E0A" w:rsidRDefault="003A4FFC" w:rsidP="003A4FFC">
      <w:pPr>
        <w:pStyle w:val="ListParagraph"/>
        <w:numPr>
          <w:ilvl w:val="0"/>
          <w:numId w:val="7"/>
        </w:numPr>
        <w:rPr>
          <w:rFonts w:cstheme="minorHAnsi"/>
        </w:rPr>
      </w:pPr>
      <w:r w:rsidRPr="00791E0A">
        <w:rPr>
          <w:rFonts w:cstheme="minorHAnsi"/>
        </w:rPr>
        <w:t>No of days/batch: 3</w:t>
      </w:r>
    </w:p>
    <w:p w:rsidR="003A4FFC" w:rsidRDefault="003A4FFC" w:rsidP="003A4FFC">
      <w:pPr>
        <w:pStyle w:val="ListParagraph"/>
        <w:numPr>
          <w:ilvl w:val="0"/>
          <w:numId w:val="7"/>
        </w:numPr>
        <w:rPr>
          <w:rFonts w:cstheme="minorHAnsi"/>
        </w:rPr>
      </w:pPr>
      <w:r w:rsidRPr="00791E0A">
        <w:rPr>
          <w:rFonts w:cstheme="minorHAnsi"/>
        </w:rPr>
        <w:t>Place of Training: District</w:t>
      </w:r>
    </w:p>
    <w:tbl>
      <w:tblPr>
        <w:tblW w:w="9191" w:type="dxa"/>
        <w:tblInd w:w="-5" w:type="dxa"/>
        <w:tblLook w:val="04A0"/>
      </w:tblPr>
      <w:tblGrid>
        <w:gridCol w:w="960"/>
        <w:gridCol w:w="4710"/>
        <w:gridCol w:w="1418"/>
        <w:gridCol w:w="1134"/>
        <w:gridCol w:w="969"/>
      </w:tblGrid>
      <w:tr w:rsidR="00CE1AC4" w:rsidRPr="00CE1AC4" w:rsidTr="00CE1AC4">
        <w:trPr>
          <w:trHeight w:val="20"/>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b/>
                <w:bCs/>
                <w:color w:val="000000"/>
                <w:sz w:val="20"/>
                <w:szCs w:val="20"/>
                <w:lang w:val="en-IN" w:eastAsia="en-IN"/>
              </w:rPr>
            </w:pPr>
            <w:proofErr w:type="spellStart"/>
            <w:r w:rsidRPr="00CE1AC4">
              <w:rPr>
                <w:rFonts w:ascii="Calibri" w:eastAsia="Times New Roman" w:hAnsi="Calibri" w:cs="Calibri"/>
                <w:b/>
                <w:bCs/>
                <w:color w:val="000000"/>
                <w:sz w:val="20"/>
                <w:szCs w:val="20"/>
                <w:lang w:val="en-IN" w:eastAsia="en-IN"/>
              </w:rPr>
              <w:t>Sl</w:t>
            </w:r>
            <w:proofErr w:type="spellEnd"/>
            <w:r w:rsidRPr="00CE1AC4">
              <w:rPr>
                <w:rFonts w:ascii="Calibri" w:eastAsia="Times New Roman" w:hAnsi="Calibri" w:cs="Calibri"/>
                <w:b/>
                <w:bCs/>
                <w:color w:val="000000"/>
                <w:sz w:val="20"/>
                <w:szCs w:val="20"/>
                <w:lang w:val="en-IN" w:eastAsia="en-IN"/>
              </w:rPr>
              <w:t xml:space="preserve"> No</w:t>
            </w:r>
          </w:p>
        </w:tc>
        <w:tc>
          <w:tcPr>
            <w:tcW w:w="47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b/>
                <w:bCs/>
                <w:color w:val="000000"/>
                <w:sz w:val="20"/>
                <w:szCs w:val="20"/>
                <w:lang w:val="en-IN" w:eastAsia="en-IN"/>
              </w:rPr>
            </w:pPr>
            <w:r w:rsidRPr="00CE1AC4">
              <w:rPr>
                <w:rFonts w:ascii="Calibri" w:eastAsia="Times New Roman" w:hAnsi="Calibri" w:cs="Calibri"/>
                <w:b/>
                <w:bCs/>
                <w:color w:val="000000"/>
                <w:sz w:val="20"/>
                <w:szCs w:val="20"/>
                <w:lang w:val="en-IN" w:eastAsia="en-IN"/>
              </w:rPr>
              <w:t>Particulars</w:t>
            </w:r>
          </w:p>
        </w:tc>
        <w:tc>
          <w:tcPr>
            <w:tcW w:w="3521" w:type="dxa"/>
            <w:gridSpan w:val="3"/>
            <w:tcBorders>
              <w:top w:val="single" w:sz="4" w:space="0" w:color="auto"/>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b/>
                <w:bCs/>
                <w:color w:val="000000"/>
                <w:sz w:val="20"/>
                <w:szCs w:val="20"/>
                <w:lang w:val="en-IN" w:eastAsia="en-IN"/>
              </w:rPr>
            </w:pPr>
            <w:r w:rsidRPr="00CE1AC4">
              <w:rPr>
                <w:rFonts w:ascii="Calibri" w:eastAsia="Times New Roman" w:hAnsi="Calibri" w:cs="Calibri"/>
                <w:b/>
                <w:bCs/>
                <w:color w:val="000000"/>
                <w:sz w:val="20"/>
                <w:szCs w:val="20"/>
                <w:lang w:val="en-IN" w:eastAsia="en-IN"/>
              </w:rPr>
              <w:t>3 days Residential @ Dist</w:t>
            </w:r>
          </w:p>
        </w:tc>
      </w:tr>
      <w:tr w:rsidR="00CE1AC4" w:rsidRPr="00CE1AC4" w:rsidTr="00CE1AC4">
        <w:trPr>
          <w:trHeight w:val="20"/>
        </w:trPr>
        <w:tc>
          <w:tcPr>
            <w:tcW w:w="96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b/>
                <w:bCs/>
                <w:color w:val="000000"/>
                <w:sz w:val="20"/>
                <w:szCs w:val="20"/>
                <w:lang w:val="en-IN" w:eastAsia="en-IN"/>
              </w:rPr>
            </w:pPr>
          </w:p>
        </w:tc>
        <w:tc>
          <w:tcPr>
            <w:tcW w:w="471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b/>
                <w:bCs/>
                <w:color w:val="000000"/>
                <w:sz w:val="20"/>
                <w:szCs w:val="20"/>
                <w:lang w:val="en-IN" w:eastAsia="en-IN"/>
              </w:rPr>
            </w:pP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b/>
                <w:bCs/>
                <w:color w:val="000000"/>
                <w:sz w:val="20"/>
                <w:szCs w:val="20"/>
                <w:lang w:val="en-IN" w:eastAsia="en-IN"/>
              </w:rPr>
            </w:pPr>
            <w:r w:rsidRPr="00CE1AC4">
              <w:rPr>
                <w:rFonts w:ascii="Calibri" w:eastAsia="Times New Roman" w:hAnsi="Calibri" w:cs="Calibri"/>
                <w:b/>
                <w:bCs/>
                <w:color w:val="000000"/>
                <w:sz w:val="20"/>
                <w:szCs w:val="20"/>
                <w:lang w:val="en-IN" w:eastAsia="en-IN"/>
              </w:rPr>
              <w:t>Unit</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b/>
                <w:bCs/>
                <w:color w:val="000000"/>
                <w:sz w:val="20"/>
                <w:szCs w:val="20"/>
                <w:lang w:val="en-IN" w:eastAsia="en-IN"/>
              </w:rPr>
            </w:pPr>
            <w:r w:rsidRPr="00CE1AC4">
              <w:rPr>
                <w:rFonts w:ascii="Calibri" w:eastAsia="Times New Roman" w:hAnsi="Calibri" w:cs="Calibri"/>
                <w:b/>
                <w:bCs/>
                <w:color w:val="000000"/>
                <w:sz w:val="20"/>
                <w:szCs w:val="20"/>
                <w:lang w:val="en-IN" w:eastAsia="en-IN"/>
              </w:rPr>
              <w:t>Unit Cost</w:t>
            </w:r>
          </w:p>
        </w:tc>
        <w:tc>
          <w:tcPr>
            <w:tcW w:w="96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b/>
                <w:bCs/>
                <w:color w:val="000000"/>
                <w:sz w:val="20"/>
                <w:szCs w:val="20"/>
                <w:lang w:val="en-IN" w:eastAsia="en-IN"/>
              </w:rPr>
            </w:pPr>
            <w:r w:rsidRPr="00CE1AC4">
              <w:rPr>
                <w:rFonts w:ascii="Calibri" w:eastAsia="Times New Roman" w:hAnsi="Calibri" w:cs="Calibri"/>
                <w:b/>
                <w:bCs/>
                <w:color w:val="000000"/>
                <w:sz w:val="20"/>
                <w:szCs w:val="20"/>
                <w:lang w:val="en-IN" w:eastAsia="en-IN"/>
              </w:rPr>
              <w:t>Amount</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1</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Food and Refreshment Cost (Participants + RP + Support staff</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950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23750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2</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Hall Rent and Logistics</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3 Days</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15000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15000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3</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Resource Persons Hon and travel</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 xml:space="preserve">Res Person </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5100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5100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4</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Travel Allowance (S/DPMU, LTA, L/FA, FPO staff should claim travel from their project budgets)</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200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5000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5</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 xml:space="preserve">Stationary, Material, etc </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Training Day</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1000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3000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6</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Night Stay</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700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17500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7</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lang w:val="en-IN" w:eastAsia="en-IN"/>
              </w:rPr>
            </w:pPr>
            <w:r w:rsidRPr="00CE1AC4">
              <w:rPr>
                <w:rFonts w:ascii="Calibri" w:eastAsia="Times New Roman" w:hAnsi="Calibri" w:cs="Calibri"/>
                <w:color w:val="000000"/>
                <w:lang w:eastAsia="en-IN"/>
              </w:rPr>
              <w:t xml:space="preserve">Field Demonstration: Cost of travel </w:t>
            </w:r>
            <w:r>
              <w:rPr>
                <w:rFonts w:ascii="Calibri" w:eastAsia="Times New Roman" w:hAnsi="Calibri" w:cs="Calibri"/>
                <w:color w:val="000000"/>
                <w:lang w:eastAsia="en-IN"/>
              </w:rPr>
              <w:t>and other</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lang w:val="en-IN" w:eastAsia="en-IN"/>
              </w:rPr>
            </w:pPr>
            <w:r w:rsidRPr="00CE1AC4">
              <w:rPr>
                <w:rFonts w:ascii="Calibri" w:eastAsia="Times New Roman" w:hAnsi="Calibri" w:cs="Calibri"/>
                <w:color w:val="000000"/>
                <w:lang w:eastAsia="en-IN"/>
              </w:rPr>
              <w:t>Lumpsum</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eastAsia="en-IN"/>
              </w:rPr>
              <w:t> </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10000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center"/>
              <w:rPr>
                <w:rFonts w:ascii="Calibri" w:eastAsia="Times New Roman" w:hAnsi="Calibri" w:cs="Calibri"/>
                <w:color w:val="000000"/>
                <w:sz w:val="20"/>
                <w:szCs w:val="20"/>
                <w:lang w:val="en-IN" w:eastAsia="en-IN"/>
              </w:rPr>
            </w:pPr>
            <w:r w:rsidRPr="00CE1AC4">
              <w:rPr>
                <w:rFonts w:ascii="Calibri" w:eastAsia="Times New Roman" w:hAnsi="Calibri" w:cs="Calibri"/>
                <w:color w:val="000000"/>
                <w:sz w:val="20"/>
                <w:szCs w:val="20"/>
                <w:lang w:val="en-IN" w:eastAsia="en-IN"/>
              </w:rPr>
              <w:t>8</w:t>
            </w:r>
          </w:p>
        </w:tc>
        <w:tc>
          <w:tcPr>
            <w:tcW w:w="4710"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rPr>
                <w:rFonts w:ascii="Calibri" w:eastAsia="Times New Roman" w:hAnsi="Calibri" w:cs="Calibri"/>
                <w:color w:val="000000"/>
                <w:lang w:val="en-IN" w:eastAsia="en-IN"/>
              </w:rPr>
            </w:pPr>
            <w:r w:rsidRPr="00CE1AC4">
              <w:rPr>
                <w:rFonts w:ascii="Calibri" w:eastAsia="Times New Roman" w:hAnsi="Calibri" w:cs="Calibri"/>
                <w:color w:val="000000"/>
                <w:lang w:eastAsia="en-IN"/>
              </w:rPr>
              <w:t>Honorarium to participants (Other than APDMP staff) @ Rs 300 per day</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lang w:val="en-IN" w:eastAsia="en-IN"/>
              </w:rPr>
            </w:pPr>
            <w:r w:rsidRPr="00CE1AC4">
              <w:rPr>
                <w:rFonts w:ascii="Calibri" w:eastAsia="Times New Roman" w:hAnsi="Calibri" w:cs="Calibri"/>
                <w:color w:val="000000"/>
                <w:lang w:eastAsia="en-IN"/>
              </w:rPr>
              <w:t>Participant</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eastAsia="en-IN"/>
              </w:rPr>
              <w:t>900</w:t>
            </w:r>
          </w:p>
        </w:tc>
        <w:tc>
          <w:tcPr>
            <w:tcW w:w="964" w:type="dxa"/>
            <w:tcBorders>
              <w:top w:val="nil"/>
              <w:left w:val="nil"/>
              <w:bottom w:val="single" w:sz="4" w:space="0" w:color="auto"/>
              <w:right w:val="single" w:sz="4" w:space="0" w:color="auto"/>
            </w:tcBorders>
            <w:shd w:val="clear" w:color="auto" w:fill="auto"/>
            <w:vAlign w:val="center"/>
            <w:hideMark/>
          </w:tcPr>
          <w:p w:rsidR="00CE1AC4" w:rsidRPr="00CE1AC4" w:rsidRDefault="00CE1AC4" w:rsidP="00CE1AC4">
            <w:pPr>
              <w:spacing w:after="0" w:line="240" w:lineRule="auto"/>
              <w:jc w:val="right"/>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22500</w:t>
            </w:r>
          </w:p>
        </w:tc>
      </w:tr>
      <w:tr w:rsidR="00CE1AC4" w:rsidRPr="00CE1AC4" w:rsidTr="00CE1AC4">
        <w:trPr>
          <w:trHeight w:val="20"/>
        </w:trPr>
        <w:tc>
          <w:tcPr>
            <w:tcW w:w="960" w:type="dxa"/>
            <w:tcBorders>
              <w:top w:val="nil"/>
              <w:left w:val="single" w:sz="4" w:space="0" w:color="auto"/>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color w:val="000000"/>
                <w:lang w:val="en-IN" w:eastAsia="en-IN"/>
              </w:rPr>
            </w:pPr>
            <w:r w:rsidRPr="00CE1AC4">
              <w:rPr>
                <w:rFonts w:ascii="Calibri" w:eastAsia="Times New Roman" w:hAnsi="Calibri" w:cs="Calibri"/>
                <w:color w:val="000000"/>
                <w:lang w:val="en-IN" w:eastAsia="en-IN"/>
              </w:rPr>
              <w:t> </w:t>
            </w:r>
          </w:p>
        </w:tc>
        <w:tc>
          <w:tcPr>
            <w:tcW w:w="4710"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b/>
                <w:bCs/>
                <w:color w:val="000000"/>
                <w:lang w:val="en-IN" w:eastAsia="en-IN"/>
              </w:rPr>
            </w:pPr>
            <w:r w:rsidRPr="00CE1AC4">
              <w:rPr>
                <w:rFonts w:ascii="Calibri" w:eastAsia="Times New Roman" w:hAnsi="Calibri" w:cs="Calibri"/>
                <w:b/>
                <w:bCs/>
                <w:color w:val="000000"/>
                <w:lang w:val="en-IN" w:eastAsia="en-IN"/>
              </w:rPr>
              <w:t>Total Cost/ Batch</w:t>
            </w:r>
          </w:p>
        </w:tc>
        <w:tc>
          <w:tcPr>
            <w:tcW w:w="1418"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b/>
                <w:bCs/>
                <w:color w:val="000000"/>
                <w:lang w:val="en-IN" w:eastAsia="en-IN"/>
              </w:rPr>
            </w:pPr>
            <w:r w:rsidRPr="00CE1AC4">
              <w:rPr>
                <w:rFonts w:ascii="Calibri" w:eastAsia="Times New Roman" w:hAnsi="Calibri" w:cs="Calibri"/>
                <w:b/>
                <w:bCs/>
                <w:color w:val="000000"/>
                <w:lang w:val="en-IN" w:eastAsia="en-IN"/>
              </w:rPr>
              <w:t> </w:t>
            </w:r>
          </w:p>
        </w:tc>
        <w:tc>
          <w:tcPr>
            <w:tcW w:w="113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rPr>
                <w:rFonts w:ascii="Calibri" w:eastAsia="Times New Roman" w:hAnsi="Calibri" w:cs="Calibri"/>
                <w:b/>
                <w:bCs/>
                <w:color w:val="000000"/>
                <w:lang w:val="en-IN" w:eastAsia="en-IN"/>
              </w:rPr>
            </w:pPr>
            <w:r w:rsidRPr="00CE1AC4">
              <w:rPr>
                <w:rFonts w:ascii="Calibri" w:eastAsia="Times New Roman" w:hAnsi="Calibri" w:cs="Calibri"/>
                <w:b/>
                <w:bCs/>
                <w:color w:val="000000"/>
                <w:lang w:val="en-IN" w:eastAsia="en-IN"/>
              </w:rPr>
              <w:t> </w:t>
            </w:r>
          </w:p>
        </w:tc>
        <w:tc>
          <w:tcPr>
            <w:tcW w:w="964" w:type="dxa"/>
            <w:tcBorders>
              <w:top w:val="nil"/>
              <w:left w:val="nil"/>
              <w:bottom w:val="single" w:sz="4" w:space="0" w:color="auto"/>
              <w:right w:val="single" w:sz="4" w:space="0" w:color="auto"/>
            </w:tcBorders>
            <w:shd w:val="clear" w:color="auto" w:fill="auto"/>
            <w:noWrap/>
            <w:vAlign w:val="center"/>
            <w:hideMark/>
          </w:tcPr>
          <w:p w:rsidR="00CE1AC4" w:rsidRPr="00CE1AC4" w:rsidRDefault="00CE1AC4" w:rsidP="00CE1AC4">
            <w:pPr>
              <w:spacing w:after="0" w:line="240" w:lineRule="auto"/>
              <w:jc w:val="right"/>
              <w:rPr>
                <w:rFonts w:ascii="Calibri" w:eastAsia="Times New Roman" w:hAnsi="Calibri" w:cs="Calibri"/>
                <w:b/>
                <w:bCs/>
                <w:color w:val="000000"/>
                <w:lang w:val="en-IN" w:eastAsia="en-IN"/>
              </w:rPr>
            </w:pPr>
            <w:r w:rsidRPr="00CE1AC4">
              <w:rPr>
                <w:rFonts w:ascii="Calibri" w:eastAsia="Times New Roman" w:hAnsi="Calibri" w:cs="Calibri"/>
                <w:b/>
                <w:bCs/>
                <w:color w:val="000000"/>
                <w:lang w:val="en-IN" w:eastAsia="en-IN"/>
              </w:rPr>
              <w:t>101850</w:t>
            </w:r>
          </w:p>
        </w:tc>
      </w:tr>
    </w:tbl>
    <w:p w:rsidR="003A4FFC" w:rsidRPr="00791E0A" w:rsidRDefault="003A4FFC" w:rsidP="003A4FFC">
      <w:pPr>
        <w:pStyle w:val="ListParagraph"/>
        <w:numPr>
          <w:ilvl w:val="0"/>
          <w:numId w:val="8"/>
        </w:numPr>
        <w:rPr>
          <w:rFonts w:cstheme="minorHAnsi"/>
        </w:rPr>
      </w:pPr>
      <w:r w:rsidRPr="00791E0A">
        <w:rPr>
          <w:rFonts w:cstheme="minorHAnsi"/>
        </w:rPr>
        <w:t>Total Training cost of 1 batch (25 participants)</w:t>
      </w:r>
      <w:r w:rsidRPr="00791E0A">
        <w:rPr>
          <w:rFonts w:cstheme="minorHAnsi"/>
        </w:rPr>
        <w:tab/>
      </w:r>
      <w:r w:rsidRPr="00791E0A">
        <w:rPr>
          <w:rFonts w:cstheme="minorHAnsi"/>
        </w:rPr>
        <w:tab/>
        <w:t>:</w:t>
      </w:r>
      <w:r w:rsidR="00CA6F7E">
        <w:rPr>
          <w:rFonts w:cstheme="minorHAnsi"/>
        </w:rPr>
        <w:tab/>
      </w:r>
      <w:r w:rsidRPr="00791E0A">
        <w:rPr>
          <w:rFonts w:cstheme="minorHAnsi"/>
        </w:rPr>
        <w:t>Rs</w:t>
      </w:r>
      <w:r w:rsidR="00CA6F7E">
        <w:rPr>
          <w:rFonts w:cstheme="minorHAnsi"/>
        </w:rPr>
        <w:t xml:space="preserve"> </w:t>
      </w:r>
      <w:r w:rsidR="00F42716">
        <w:rPr>
          <w:rFonts w:cstheme="minorHAnsi"/>
        </w:rPr>
        <w:t>1,01,85</w:t>
      </w:r>
      <w:r w:rsidRPr="00791E0A">
        <w:rPr>
          <w:rFonts w:cstheme="minorHAnsi"/>
        </w:rPr>
        <w:t xml:space="preserve">0 </w:t>
      </w:r>
    </w:p>
    <w:p w:rsidR="003A4FFC" w:rsidRPr="00791E0A" w:rsidRDefault="003A4FFC" w:rsidP="003A4FFC">
      <w:pPr>
        <w:pStyle w:val="ListParagraph"/>
        <w:numPr>
          <w:ilvl w:val="0"/>
          <w:numId w:val="8"/>
        </w:numPr>
        <w:rPr>
          <w:rFonts w:cstheme="minorHAnsi"/>
        </w:rPr>
      </w:pPr>
      <w:r w:rsidRPr="00791E0A">
        <w:rPr>
          <w:rFonts w:cstheme="minorHAnsi"/>
        </w:rPr>
        <w:t>No of batches to cover 385 participants</w:t>
      </w:r>
      <w:r w:rsidR="00CA6F7E">
        <w:rPr>
          <w:rFonts w:cstheme="minorHAnsi"/>
        </w:rPr>
        <w:tab/>
      </w:r>
      <w:r w:rsidR="00CA6F7E">
        <w:rPr>
          <w:rFonts w:cstheme="minorHAnsi"/>
        </w:rPr>
        <w:tab/>
      </w:r>
      <w:r w:rsidR="00CA6F7E">
        <w:rPr>
          <w:rFonts w:cstheme="minorHAnsi"/>
        </w:rPr>
        <w:tab/>
      </w:r>
      <w:r w:rsidRPr="00791E0A">
        <w:rPr>
          <w:rFonts w:cstheme="minorHAnsi"/>
        </w:rPr>
        <w:t>:</w:t>
      </w:r>
      <w:r w:rsidRPr="00791E0A">
        <w:rPr>
          <w:rFonts w:cstheme="minorHAnsi"/>
        </w:rPr>
        <w:tab/>
        <w:t>Approximately 15</w:t>
      </w:r>
    </w:p>
    <w:p w:rsidR="003A4FFC" w:rsidRPr="00791E0A" w:rsidRDefault="003A4FFC" w:rsidP="003A4FFC">
      <w:pPr>
        <w:pStyle w:val="ListParagraph"/>
        <w:numPr>
          <w:ilvl w:val="0"/>
          <w:numId w:val="8"/>
        </w:numPr>
        <w:rPr>
          <w:rFonts w:cstheme="minorHAnsi"/>
        </w:rPr>
      </w:pPr>
      <w:r w:rsidRPr="00791E0A">
        <w:rPr>
          <w:rFonts w:cstheme="minorHAnsi"/>
        </w:rPr>
        <w:t>Total cost of 15 batches per round (to cover content of 4 FLAs):</w:t>
      </w:r>
      <w:r w:rsidR="00CA6F7E">
        <w:rPr>
          <w:rFonts w:cstheme="minorHAnsi"/>
        </w:rPr>
        <w:tab/>
      </w:r>
      <w:r w:rsidRPr="00791E0A">
        <w:rPr>
          <w:rFonts w:cstheme="minorHAnsi"/>
        </w:rPr>
        <w:t>Rs 1</w:t>
      </w:r>
      <w:r w:rsidR="00CA6F7E">
        <w:rPr>
          <w:rFonts w:cstheme="minorHAnsi"/>
        </w:rPr>
        <w:t>5</w:t>
      </w:r>
      <w:r w:rsidRPr="00791E0A">
        <w:rPr>
          <w:rFonts w:cstheme="minorHAnsi"/>
        </w:rPr>
        <w:t>,</w:t>
      </w:r>
      <w:r w:rsidR="00CA6F7E">
        <w:rPr>
          <w:rFonts w:cstheme="minorHAnsi"/>
        </w:rPr>
        <w:t>27</w:t>
      </w:r>
      <w:r w:rsidRPr="00791E0A">
        <w:rPr>
          <w:rFonts w:cstheme="minorHAnsi"/>
        </w:rPr>
        <w:t>,</w:t>
      </w:r>
      <w:r w:rsidR="00CA6F7E">
        <w:rPr>
          <w:rFonts w:cstheme="minorHAnsi"/>
        </w:rPr>
        <w:t>7</w:t>
      </w:r>
      <w:r w:rsidRPr="00791E0A">
        <w:rPr>
          <w:rFonts w:cstheme="minorHAnsi"/>
        </w:rPr>
        <w:t>50</w:t>
      </w:r>
    </w:p>
    <w:p w:rsidR="003A4FFC" w:rsidRPr="00791E0A" w:rsidRDefault="003A4FFC" w:rsidP="003A4FFC">
      <w:pPr>
        <w:pStyle w:val="ListParagraph"/>
        <w:numPr>
          <w:ilvl w:val="0"/>
          <w:numId w:val="8"/>
        </w:numPr>
        <w:rPr>
          <w:rFonts w:cstheme="minorHAnsi"/>
        </w:rPr>
      </w:pPr>
      <w:r w:rsidRPr="00791E0A">
        <w:rPr>
          <w:rFonts w:cstheme="minorHAnsi"/>
        </w:rPr>
        <w:t>Total cost of 15 batches training for 3 rounds (45 Trainings):</w:t>
      </w:r>
      <w:r w:rsidR="00CA6F7E">
        <w:rPr>
          <w:rFonts w:cstheme="minorHAnsi"/>
        </w:rPr>
        <w:tab/>
      </w:r>
      <w:r w:rsidR="00CA6F7E">
        <w:rPr>
          <w:rFonts w:cstheme="minorHAnsi"/>
        </w:rPr>
        <w:tab/>
      </w:r>
      <w:r w:rsidRPr="00791E0A">
        <w:rPr>
          <w:rFonts w:cstheme="minorHAnsi"/>
        </w:rPr>
        <w:t>Rs 3</w:t>
      </w:r>
      <w:r w:rsidR="00CA6F7E">
        <w:rPr>
          <w:rFonts w:cstheme="minorHAnsi"/>
        </w:rPr>
        <w:t>0</w:t>
      </w:r>
      <w:r w:rsidRPr="00791E0A">
        <w:rPr>
          <w:rFonts w:cstheme="minorHAnsi"/>
        </w:rPr>
        <w:t>,</w:t>
      </w:r>
      <w:r w:rsidR="00CA6F7E">
        <w:rPr>
          <w:rFonts w:cstheme="minorHAnsi"/>
        </w:rPr>
        <w:t>55</w:t>
      </w:r>
      <w:r w:rsidRPr="00791E0A">
        <w:rPr>
          <w:rFonts w:cstheme="minorHAnsi"/>
        </w:rPr>
        <w:t>,50</w:t>
      </w:r>
      <w:r w:rsidR="00CA6F7E">
        <w:rPr>
          <w:rFonts w:cstheme="minorHAnsi"/>
        </w:rPr>
        <w:t>0</w:t>
      </w:r>
    </w:p>
    <w:p w:rsidR="003A4FFC" w:rsidRPr="00791E0A" w:rsidRDefault="003A4FFC" w:rsidP="003A4FFC">
      <w:pPr>
        <w:pStyle w:val="ListParagraph"/>
        <w:ind w:left="360"/>
        <w:rPr>
          <w:rFonts w:cstheme="minorHAnsi"/>
        </w:rPr>
      </w:pPr>
    </w:p>
    <w:p w:rsidR="003A4FFC" w:rsidRPr="00791E0A" w:rsidRDefault="003A4FFC" w:rsidP="00CA6F7E">
      <w:pPr>
        <w:pStyle w:val="ListParagraph"/>
        <w:numPr>
          <w:ilvl w:val="0"/>
          <w:numId w:val="15"/>
        </w:numPr>
        <w:rPr>
          <w:rFonts w:cstheme="minorHAnsi"/>
        </w:rPr>
      </w:pPr>
      <w:r w:rsidRPr="00791E0A">
        <w:rPr>
          <w:rFonts w:cstheme="minorHAnsi"/>
        </w:rPr>
        <w:t>Budget for Conducting FLA events (approximately 30 farmers in each event)</w:t>
      </w:r>
    </w:p>
    <w:p w:rsidR="003A4FFC" w:rsidRPr="00791E0A" w:rsidRDefault="003A4FFC" w:rsidP="003A4FFC">
      <w:pPr>
        <w:pStyle w:val="ListParagraph"/>
        <w:numPr>
          <w:ilvl w:val="0"/>
          <w:numId w:val="8"/>
        </w:numPr>
        <w:rPr>
          <w:rFonts w:cstheme="minorHAnsi"/>
        </w:rPr>
      </w:pPr>
      <w:r w:rsidRPr="00791E0A">
        <w:rPr>
          <w:rFonts w:cstheme="minorHAnsi"/>
        </w:rPr>
        <w:t>Number of participants/ event/batch: 30</w:t>
      </w:r>
    </w:p>
    <w:p w:rsidR="003A4FFC" w:rsidRPr="00791E0A" w:rsidRDefault="003A4FFC" w:rsidP="003A4FFC">
      <w:pPr>
        <w:pStyle w:val="ListParagraph"/>
        <w:numPr>
          <w:ilvl w:val="0"/>
          <w:numId w:val="8"/>
        </w:numPr>
        <w:rPr>
          <w:rFonts w:cstheme="minorHAnsi"/>
        </w:rPr>
      </w:pPr>
      <w:r w:rsidRPr="00791E0A">
        <w:rPr>
          <w:rFonts w:cstheme="minorHAnsi"/>
        </w:rPr>
        <w:t>Number of batches/Learning Site:</w:t>
      </w:r>
      <w:r w:rsidR="00CA6F7E">
        <w:rPr>
          <w:rFonts w:cstheme="minorHAnsi"/>
        </w:rPr>
        <w:t xml:space="preserve"> </w:t>
      </w:r>
      <w:r w:rsidRPr="00791E0A">
        <w:rPr>
          <w:rFonts w:cstheme="minorHAnsi"/>
        </w:rPr>
        <w:t>2</w:t>
      </w:r>
    </w:p>
    <w:p w:rsidR="003A4FFC" w:rsidRPr="00791E0A" w:rsidRDefault="003A4FFC" w:rsidP="003A4FFC">
      <w:pPr>
        <w:pStyle w:val="ListParagraph"/>
        <w:numPr>
          <w:ilvl w:val="0"/>
          <w:numId w:val="8"/>
        </w:numPr>
        <w:rPr>
          <w:rFonts w:cstheme="minorHAnsi"/>
        </w:rPr>
      </w:pPr>
      <w:r w:rsidRPr="00791E0A">
        <w:rPr>
          <w:rFonts w:cstheme="minorHAnsi"/>
        </w:rPr>
        <w:t>Number of FLA events/batch in a year: 24</w:t>
      </w:r>
    </w:p>
    <w:p w:rsidR="003A4FFC" w:rsidRPr="00791E0A" w:rsidRDefault="003A4FFC" w:rsidP="003A4FFC">
      <w:pPr>
        <w:pStyle w:val="ListParagraph"/>
        <w:numPr>
          <w:ilvl w:val="0"/>
          <w:numId w:val="8"/>
        </w:numPr>
        <w:rPr>
          <w:rFonts w:cstheme="minorHAnsi"/>
        </w:rPr>
      </w:pPr>
      <w:r w:rsidRPr="00791E0A">
        <w:rPr>
          <w:rFonts w:cstheme="minorHAnsi"/>
        </w:rPr>
        <w:t>Total number of events in each learning site per year: 48</w:t>
      </w:r>
    </w:p>
    <w:p w:rsidR="003A4FFC" w:rsidRPr="00791E0A" w:rsidRDefault="003A4FFC" w:rsidP="003A4FFC">
      <w:pPr>
        <w:pStyle w:val="ListParagraph"/>
        <w:numPr>
          <w:ilvl w:val="0"/>
          <w:numId w:val="8"/>
        </w:numPr>
        <w:rPr>
          <w:rFonts w:cstheme="minorHAnsi"/>
        </w:rPr>
      </w:pPr>
      <w:r w:rsidRPr="00791E0A">
        <w:rPr>
          <w:rFonts w:cstheme="minorHAnsi"/>
        </w:rPr>
        <w:t>Number of Learning sites across APDMP: 105</w:t>
      </w:r>
    </w:p>
    <w:p w:rsidR="003A4FFC" w:rsidRPr="00791E0A" w:rsidRDefault="003A4FFC" w:rsidP="003A4FFC">
      <w:pPr>
        <w:pStyle w:val="ListParagraph"/>
        <w:numPr>
          <w:ilvl w:val="0"/>
          <w:numId w:val="8"/>
        </w:numPr>
        <w:rPr>
          <w:rFonts w:cstheme="minorHAnsi"/>
        </w:rPr>
      </w:pPr>
      <w:r w:rsidRPr="00791E0A">
        <w:rPr>
          <w:rFonts w:cstheme="minorHAnsi"/>
        </w:rPr>
        <w:t>Number of events in all APDMP learning sites in a year: 5200 (48*105)</w:t>
      </w:r>
    </w:p>
    <w:p w:rsidR="003A4FFC" w:rsidRPr="00791E0A" w:rsidRDefault="003A4FFC" w:rsidP="003A4FFC">
      <w:pPr>
        <w:pStyle w:val="ListParagraph"/>
        <w:numPr>
          <w:ilvl w:val="0"/>
          <w:numId w:val="8"/>
        </w:numPr>
        <w:rPr>
          <w:rFonts w:cstheme="minorHAnsi"/>
        </w:rPr>
      </w:pPr>
      <w:r w:rsidRPr="00791E0A">
        <w:rPr>
          <w:rFonts w:cstheme="minorHAnsi"/>
        </w:rPr>
        <w:t>Place of Event: Learning Site</w:t>
      </w:r>
    </w:p>
    <w:p w:rsidR="003A4FFC" w:rsidRPr="00791E0A" w:rsidRDefault="003A4FFC" w:rsidP="003A4FFC">
      <w:pPr>
        <w:pStyle w:val="ListParagraph"/>
        <w:ind w:left="1440"/>
        <w:rPr>
          <w:rFonts w:cstheme="minorHAnsi"/>
        </w:rPr>
      </w:pPr>
    </w:p>
    <w:tbl>
      <w:tblPr>
        <w:tblStyle w:val="TableGrid"/>
        <w:tblW w:w="5000" w:type="pct"/>
        <w:tblLook w:val="04A0"/>
      </w:tblPr>
      <w:tblGrid>
        <w:gridCol w:w="1311"/>
        <w:gridCol w:w="2297"/>
        <w:gridCol w:w="1706"/>
        <w:gridCol w:w="1442"/>
        <w:gridCol w:w="1433"/>
        <w:gridCol w:w="1387"/>
      </w:tblGrid>
      <w:tr w:rsidR="003A4FFC" w:rsidRPr="00791E0A" w:rsidTr="00E4759D">
        <w:tc>
          <w:tcPr>
            <w:tcW w:w="684" w:type="pct"/>
          </w:tcPr>
          <w:p w:rsidR="003A4FFC" w:rsidRPr="00791E0A" w:rsidRDefault="003A4FFC" w:rsidP="00CA6F7E">
            <w:pPr>
              <w:pStyle w:val="ListParagraph"/>
              <w:spacing w:after="0"/>
              <w:ind w:left="0"/>
              <w:rPr>
                <w:rFonts w:cstheme="minorHAnsi"/>
              </w:rPr>
            </w:pPr>
            <w:proofErr w:type="spellStart"/>
            <w:r w:rsidRPr="00791E0A">
              <w:rPr>
                <w:rFonts w:cstheme="minorHAnsi"/>
              </w:rPr>
              <w:t>Sl</w:t>
            </w:r>
            <w:proofErr w:type="spellEnd"/>
            <w:r w:rsidRPr="00791E0A">
              <w:rPr>
                <w:rFonts w:cstheme="minorHAnsi"/>
              </w:rPr>
              <w:t xml:space="preserve"> No</w:t>
            </w:r>
          </w:p>
        </w:tc>
        <w:tc>
          <w:tcPr>
            <w:tcW w:w="1199" w:type="pct"/>
          </w:tcPr>
          <w:p w:rsidR="003A4FFC" w:rsidRPr="00791E0A" w:rsidRDefault="003A4FFC" w:rsidP="00CA6F7E">
            <w:pPr>
              <w:pStyle w:val="ListParagraph"/>
              <w:spacing w:after="0"/>
              <w:ind w:left="0"/>
              <w:rPr>
                <w:rFonts w:cstheme="minorHAnsi"/>
              </w:rPr>
            </w:pPr>
            <w:r w:rsidRPr="00791E0A">
              <w:rPr>
                <w:rFonts w:cstheme="minorHAnsi"/>
              </w:rPr>
              <w:t>Particulars</w:t>
            </w:r>
          </w:p>
        </w:tc>
        <w:tc>
          <w:tcPr>
            <w:tcW w:w="891" w:type="pct"/>
          </w:tcPr>
          <w:p w:rsidR="003A4FFC" w:rsidRPr="00791E0A" w:rsidRDefault="003A4FFC" w:rsidP="00CA6F7E">
            <w:pPr>
              <w:pStyle w:val="ListParagraph"/>
              <w:spacing w:after="0"/>
              <w:ind w:left="0"/>
              <w:rPr>
                <w:rFonts w:cstheme="minorHAnsi"/>
              </w:rPr>
            </w:pPr>
            <w:r w:rsidRPr="00791E0A">
              <w:rPr>
                <w:rFonts w:cstheme="minorHAnsi"/>
              </w:rPr>
              <w:t>Unit</w:t>
            </w:r>
          </w:p>
        </w:tc>
        <w:tc>
          <w:tcPr>
            <w:tcW w:w="753" w:type="pct"/>
          </w:tcPr>
          <w:p w:rsidR="003A4FFC" w:rsidRPr="00791E0A" w:rsidRDefault="003A4FFC" w:rsidP="00CA6F7E">
            <w:pPr>
              <w:pStyle w:val="ListParagraph"/>
              <w:spacing w:after="0"/>
              <w:ind w:left="0"/>
              <w:rPr>
                <w:rFonts w:cstheme="minorHAnsi"/>
              </w:rPr>
            </w:pPr>
            <w:r w:rsidRPr="00791E0A">
              <w:rPr>
                <w:rFonts w:cstheme="minorHAnsi"/>
              </w:rPr>
              <w:t>No of units</w:t>
            </w:r>
          </w:p>
        </w:tc>
        <w:tc>
          <w:tcPr>
            <w:tcW w:w="748" w:type="pct"/>
          </w:tcPr>
          <w:p w:rsidR="003A4FFC" w:rsidRPr="00791E0A" w:rsidRDefault="003A4FFC" w:rsidP="00CA6F7E">
            <w:pPr>
              <w:pStyle w:val="ListParagraph"/>
              <w:spacing w:after="0"/>
              <w:ind w:left="0"/>
              <w:rPr>
                <w:rFonts w:cstheme="minorHAnsi"/>
              </w:rPr>
            </w:pPr>
            <w:r w:rsidRPr="00791E0A">
              <w:rPr>
                <w:rFonts w:cstheme="minorHAnsi"/>
              </w:rPr>
              <w:t>Unit Cost</w:t>
            </w:r>
          </w:p>
        </w:tc>
        <w:tc>
          <w:tcPr>
            <w:tcW w:w="724" w:type="pct"/>
          </w:tcPr>
          <w:p w:rsidR="003A4FFC" w:rsidRPr="00791E0A" w:rsidRDefault="003A4FFC" w:rsidP="00CA6F7E">
            <w:pPr>
              <w:pStyle w:val="ListParagraph"/>
              <w:spacing w:after="0"/>
              <w:ind w:left="0"/>
              <w:rPr>
                <w:rFonts w:cstheme="minorHAnsi"/>
              </w:rPr>
            </w:pPr>
            <w:r w:rsidRPr="00791E0A">
              <w:rPr>
                <w:rFonts w:cstheme="minorHAnsi"/>
              </w:rPr>
              <w:t>Amount</w:t>
            </w:r>
          </w:p>
        </w:tc>
      </w:tr>
      <w:tr w:rsidR="003A4FFC" w:rsidRPr="00791E0A" w:rsidTr="00E4759D">
        <w:tc>
          <w:tcPr>
            <w:tcW w:w="684" w:type="pct"/>
          </w:tcPr>
          <w:p w:rsidR="003A4FFC" w:rsidRPr="00791E0A" w:rsidRDefault="003A4FFC" w:rsidP="00CA6F7E">
            <w:pPr>
              <w:pStyle w:val="ListParagraph"/>
              <w:spacing w:after="0"/>
              <w:ind w:left="0"/>
              <w:rPr>
                <w:rFonts w:cstheme="minorHAnsi"/>
              </w:rPr>
            </w:pPr>
            <w:r w:rsidRPr="00791E0A">
              <w:rPr>
                <w:rFonts w:cstheme="minorHAnsi"/>
              </w:rPr>
              <w:t>1</w:t>
            </w:r>
          </w:p>
        </w:tc>
        <w:tc>
          <w:tcPr>
            <w:tcW w:w="1199" w:type="pct"/>
          </w:tcPr>
          <w:p w:rsidR="003A4FFC" w:rsidRPr="00791E0A" w:rsidRDefault="003A4FFC" w:rsidP="00CA6F7E">
            <w:pPr>
              <w:pStyle w:val="ListParagraph"/>
              <w:spacing w:after="0"/>
              <w:ind w:left="0"/>
              <w:rPr>
                <w:rFonts w:cstheme="minorHAnsi"/>
              </w:rPr>
            </w:pPr>
            <w:r w:rsidRPr="00791E0A">
              <w:rPr>
                <w:rFonts w:cstheme="minorHAnsi"/>
              </w:rPr>
              <w:t>Refreshment</w:t>
            </w:r>
          </w:p>
        </w:tc>
        <w:tc>
          <w:tcPr>
            <w:tcW w:w="891" w:type="pct"/>
          </w:tcPr>
          <w:p w:rsidR="003A4FFC" w:rsidRPr="00791E0A" w:rsidRDefault="003A4FFC" w:rsidP="00CA6F7E">
            <w:pPr>
              <w:pStyle w:val="ListParagraph"/>
              <w:spacing w:after="0"/>
              <w:ind w:left="0"/>
              <w:rPr>
                <w:rFonts w:cstheme="minorHAnsi"/>
              </w:rPr>
            </w:pPr>
            <w:r w:rsidRPr="00791E0A">
              <w:rPr>
                <w:rFonts w:cstheme="minorHAnsi"/>
              </w:rPr>
              <w:t>Participant</w:t>
            </w:r>
          </w:p>
        </w:tc>
        <w:tc>
          <w:tcPr>
            <w:tcW w:w="753" w:type="pct"/>
          </w:tcPr>
          <w:p w:rsidR="003A4FFC" w:rsidRPr="00791E0A" w:rsidRDefault="003A4FFC" w:rsidP="00CA6F7E">
            <w:pPr>
              <w:pStyle w:val="ListParagraph"/>
              <w:spacing w:after="0"/>
              <w:ind w:left="0"/>
              <w:jc w:val="center"/>
              <w:rPr>
                <w:rFonts w:cstheme="minorHAnsi"/>
              </w:rPr>
            </w:pPr>
            <w:r w:rsidRPr="00791E0A">
              <w:rPr>
                <w:rFonts w:cstheme="minorHAnsi"/>
              </w:rPr>
              <w:t>30</w:t>
            </w:r>
          </w:p>
        </w:tc>
        <w:tc>
          <w:tcPr>
            <w:tcW w:w="748" w:type="pct"/>
          </w:tcPr>
          <w:p w:rsidR="003A4FFC" w:rsidRPr="00791E0A" w:rsidRDefault="003A4FFC" w:rsidP="00CA6F7E">
            <w:pPr>
              <w:pStyle w:val="ListParagraph"/>
              <w:spacing w:after="0"/>
              <w:ind w:left="0"/>
              <w:jc w:val="center"/>
              <w:rPr>
                <w:rFonts w:cstheme="minorHAnsi"/>
              </w:rPr>
            </w:pPr>
            <w:r w:rsidRPr="00791E0A">
              <w:rPr>
                <w:rFonts w:cstheme="minorHAnsi"/>
              </w:rPr>
              <w:t>30</w:t>
            </w:r>
          </w:p>
        </w:tc>
        <w:tc>
          <w:tcPr>
            <w:tcW w:w="724" w:type="pct"/>
          </w:tcPr>
          <w:p w:rsidR="003A4FFC" w:rsidRPr="00791E0A" w:rsidRDefault="003A4FFC" w:rsidP="00CA6F7E">
            <w:pPr>
              <w:pStyle w:val="ListParagraph"/>
              <w:spacing w:after="0"/>
              <w:ind w:left="0"/>
              <w:jc w:val="right"/>
              <w:rPr>
                <w:rFonts w:cstheme="minorHAnsi"/>
              </w:rPr>
            </w:pPr>
            <w:r w:rsidRPr="00791E0A">
              <w:rPr>
                <w:rFonts w:cstheme="minorHAnsi"/>
              </w:rPr>
              <w:t>900</w:t>
            </w:r>
          </w:p>
        </w:tc>
      </w:tr>
      <w:tr w:rsidR="003A4FFC" w:rsidRPr="00791E0A" w:rsidTr="00E4759D">
        <w:tc>
          <w:tcPr>
            <w:tcW w:w="684" w:type="pct"/>
          </w:tcPr>
          <w:p w:rsidR="003A4FFC" w:rsidRPr="00791E0A" w:rsidRDefault="003A4FFC" w:rsidP="00CA6F7E">
            <w:pPr>
              <w:pStyle w:val="ListParagraph"/>
              <w:spacing w:after="0"/>
              <w:ind w:left="0"/>
              <w:rPr>
                <w:rFonts w:cstheme="minorHAnsi"/>
              </w:rPr>
            </w:pPr>
            <w:r w:rsidRPr="00791E0A">
              <w:rPr>
                <w:rFonts w:cstheme="minorHAnsi"/>
              </w:rPr>
              <w:t>2</w:t>
            </w:r>
          </w:p>
        </w:tc>
        <w:tc>
          <w:tcPr>
            <w:tcW w:w="1199" w:type="pct"/>
          </w:tcPr>
          <w:p w:rsidR="003A4FFC" w:rsidRPr="00791E0A" w:rsidRDefault="003A4FFC" w:rsidP="00CA6F7E">
            <w:pPr>
              <w:pStyle w:val="ListParagraph"/>
              <w:spacing w:after="0"/>
              <w:ind w:left="0"/>
              <w:rPr>
                <w:rFonts w:cstheme="minorHAnsi"/>
              </w:rPr>
            </w:pPr>
            <w:r w:rsidRPr="00791E0A">
              <w:rPr>
                <w:rFonts w:cstheme="minorHAnsi"/>
              </w:rPr>
              <w:t>Resource Fee</w:t>
            </w:r>
          </w:p>
        </w:tc>
        <w:tc>
          <w:tcPr>
            <w:tcW w:w="891" w:type="pct"/>
          </w:tcPr>
          <w:p w:rsidR="003A4FFC" w:rsidRPr="00791E0A" w:rsidRDefault="003A4FFC" w:rsidP="00CA6F7E">
            <w:pPr>
              <w:pStyle w:val="ListParagraph"/>
              <w:spacing w:after="0"/>
              <w:ind w:left="0"/>
              <w:rPr>
                <w:rFonts w:cstheme="minorHAnsi"/>
              </w:rPr>
            </w:pPr>
            <w:r w:rsidRPr="00791E0A">
              <w:rPr>
                <w:rFonts w:cstheme="minorHAnsi"/>
              </w:rPr>
              <w:t>FLA</w:t>
            </w:r>
          </w:p>
        </w:tc>
        <w:tc>
          <w:tcPr>
            <w:tcW w:w="753" w:type="pct"/>
          </w:tcPr>
          <w:p w:rsidR="003A4FFC" w:rsidRPr="00791E0A" w:rsidRDefault="003A4FFC" w:rsidP="00CA6F7E">
            <w:pPr>
              <w:pStyle w:val="ListParagraph"/>
              <w:spacing w:after="0"/>
              <w:ind w:left="0"/>
              <w:jc w:val="center"/>
              <w:rPr>
                <w:rFonts w:cstheme="minorHAnsi"/>
              </w:rPr>
            </w:pPr>
            <w:r w:rsidRPr="00791E0A">
              <w:rPr>
                <w:rFonts w:cstheme="minorHAnsi"/>
              </w:rPr>
              <w:t>1</w:t>
            </w:r>
          </w:p>
        </w:tc>
        <w:tc>
          <w:tcPr>
            <w:tcW w:w="748" w:type="pct"/>
          </w:tcPr>
          <w:p w:rsidR="003A4FFC" w:rsidRPr="00791E0A" w:rsidRDefault="003A4FFC" w:rsidP="00CA6F7E">
            <w:pPr>
              <w:pStyle w:val="ListParagraph"/>
              <w:spacing w:after="0"/>
              <w:ind w:left="0"/>
              <w:jc w:val="center"/>
              <w:rPr>
                <w:rFonts w:cstheme="minorHAnsi"/>
              </w:rPr>
            </w:pPr>
            <w:r w:rsidRPr="00791E0A">
              <w:rPr>
                <w:rFonts w:cstheme="minorHAnsi"/>
              </w:rPr>
              <w:t>600</w:t>
            </w:r>
          </w:p>
        </w:tc>
        <w:tc>
          <w:tcPr>
            <w:tcW w:w="724" w:type="pct"/>
          </w:tcPr>
          <w:p w:rsidR="003A4FFC" w:rsidRPr="00791E0A" w:rsidRDefault="003A4FFC" w:rsidP="00CA6F7E">
            <w:pPr>
              <w:pStyle w:val="ListParagraph"/>
              <w:spacing w:after="0"/>
              <w:ind w:left="0"/>
              <w:jc w:val="right"/>
              <w:rPr>
                <w:rFonts w:cstheme="minorHAnsi"/>
              </w:rPr>
            </w:pPr>
            <w:r w:rsidRPr="00791E0A">
              <w:rPr>
                <w:rFonts w:cstheme="minorHAnsi"/>
              </w:rPr>
              <w:t>600</w:t>
            </w:r>
          </w:p>
        </w:tc>
      </w:tr>
      <w:tr w:rsidR="003A4FFC" w:rsidRPr="00791E0A" w:rsidTr="00E4759D">
        <w:tc>
          <w:tcPr>
            <w:tcW w:w="684" w:type="pct"/>
          </w:tcPr>
          <w:p w:rsidR="003A4FFC" w:rsidRPr="00791E0A" w:rsidRDefault="003A4FFC" w:rsidP="00CA6F7E">
            <w:pPr>
              <w:pStyle w:val="ListParagraph"/>
              <w:spacing w:after="0"/>
              <w:ind w:left="0"/>
              <w:rPr>
                <w:rFonts w:cstheme="minorHAnsi"/>
              </w:rPr>
            </w:pPr>
          </w:p>
        </w:tc>
        <w:tc>
          <w:tcPr>
            <w:tcW w:w="1199" w:type="pct"/>
          </w:tcPr>
          <w:p w:rsidR="003A4FFC" w:rsidRPr="00791E0A" w:rsidRDefault="003A4FFC" w:rsidP="00CA6F7E">
            <w:pPr>
              <w:pStyle w:val="ListParagraph"/>
              <w:spacing w:after="0"/>
              <w:ind w:left="0"/>
              <w:rPr>
                <w:rFonts w:cstheme="minorHAnsi"/>
                <w:b/>
                <w:bCs/>
              </w:rPr>
            </w:pPr>
            <w:r w:rsidRPr="00791E0A">
              <w:rPr>
                <w:rFonts w:cstheme="minorHAnsi"/>
                <w:b/>
                <w:bCs/>
              </w:rPr>
              <w:t>Total</w:t>
            </w:r>
          </w:p>
        </w:tc>
        <w:tc>
          <w:tcPr>
            <w:tcW w:w="891" w:type="pct"/>
          </w:tcPr>
          <w:p w:rsidR="003A4FFC" w:rsidRPr="00791E0A" w:rsidRDefault="003A4FFC" w:rsidP="00CA6F7E">
            <w:pPr>
              <w:pStyle w:val="ListParagraph"/>
              <w:spacing w:after="0"/>
              <w:ind w:left="0"/>
              <w:rPr>
                <w:rFonts w:cstheme="minorHAnsi"/>
              </w:rPr>
            </w:pPr>
          </w:p>
        </w:tc>
        <w:tc>
          <w:tcPr>
            <w:tcW w:w="753" w:type="pct"/>
          </w:tcPr>
          <w:p w:rsidR="003A4FFC" w:rsidRPr="00791E0A" w:rsidRDefault="003A4FFC" w:rsidP="00CA6F7E">
            <w:pPr>
              <w:pStyle w:val="ListParagraph"/>
              <w:spacing w:after="0"/>
              <w:ind w:left="0"/>
              <w:rPr>
                <w:rFonts w:cstheme="minorHAnsi"/>
              </w:rPr>
            </w:pPr>
          </w:p>
        </w:tc>
        <w:tc>
          <w:tcPr>
            <w:tcW w:w="748" w:type="pct"/>
          </w:tcPr>
          <w:p w:rsidR="003A4FFC" w:rsidRPr="00791E0A" w:rsidRDefault="003A4FFC" w:rsidP="00CA6F7E">
            <w:pPr>
              <w:pStyle w:val="ListParagraph"/>
              <w:spacing w:after="0"/>
              <w:ind w:left="0"/>
              <w:rPr>
                <w:rFonts w:cstheme="minorHAnsi"/>
              </w:rPr>
            </w:pPr>
          </w:p>
        </w:tc>
        <w:tc>
          <w:tcPr>
            <w:tcW w:w="724" w:type="pct"/>
          </w:tcPr>
          <w:p w:rsidR="003A4FFC" w:rsidRPr="00791E0A" w:rsidRDefault="003A4FFC" w:rsidP="00CA6F7E">
            <w:pPr>
              <w:pStyle w:val="ListParagraph"/>
              <w:spacing w:after="0"/>
              <w:ind w:left="0"/>
              <w:jc w:val="right"/>
              <w:rPr>
                <w:rFonts w:cstheme="minorHAnsi"/>
              </w:rPr>
            </w:pPr>
            <w:r w:rsidRPr="00791E0A">
              <w:rPr>
                <w:rFonts w:cstheme="minorHAnsi"/>
              </w:rPr>
              <w:t>1500</w:t>
            </w:r>
          </w:p>
        </w:tc>
      </w:tr>
    </w:tbl>
    <w:p w:rsidR="003A4FFC" w:rsidRPr="00791E0A" w:rsidRDefault="003A4FFC" w:rsidP="003A4FFC">
      <w:pPr>
        <w:pStyle w:val="ListParagraph"/>
        <w:ind w:left="1440"/>
        <w:rPr>
          <w:rFonts w:cstheme="minorHAnsi"/>
          <w:color w:val="FF0000"/>
        </w:rPr>
      </w:pPr>
    </w:p>
    <w:p w:rsidR="003A4FFC" w:rsidRPr="00791E0A" w:rsidRDefault="003A4FFC" w:rsidP="003A4FFC">
      <w:pPr>
        <w:pStyle w:val="ListParagraph"/>
        <w:numPr>
          <w:ilvl w:val="0"/>
          <w:numId w:val="8"/>
        </w:numPr>
        <w:rPr>
          <w:rFonts w:cstheme="minorHAnsi"/>
        </w:rPr>
      </w:pPr>
      <w:r w:rsidRPr="00791E0A">
        <w:rPr>
          <w:rFonts w:cstheme="minorHAnsi"/>
        </w:rPr>
        <w:t>Total cost of 1 FLA (30 participants)</w:t>
      </w:r>
      <w:r w:rsidRPr="00791E0A">
        <w:rPr>
          <w:rFonts w:cstheme="minorHAnsi"/>
        </w:rPr>
        <w:tab/>
      </w:r>
      <w:r w:rsidRPr="00791E0A">
        <w:rPr>
          <w:rFonts w:cstheme="minorHAnsi"/>
        </w:rPr>
        <w:tab/>
      </w:r>
      <w:r w:rsidRPr="00791E0A">
        <w:rPr>
          <w:rFonts w:cstheme="minorHAnsi"/>
        </w:rPr>
        <w:tab/>
      </w:r>
      <w:r w:rsidRPr="00791E0A">
        <w:rPr>
          <w:rFonts w:cstheme="minorHAnsi"/>
        </w:rPr>
        <w:tab/>
      </w:r>
      <w:r w:rsidR="00CA6F7E">
        <w:rPr>
          <w:rFonts w:cstheme="minorHAnsi"/>
        </w:rPr>
        <w:tab/>
      </w:r>
      <w:r w:rsidRPr="00791E0A">
        <w:rPr>
          <w:rFonts w:cstheme="minorHAnsi"/>
        </w:rPr>
        <w:t>: Rs 1500</w:t>
      </w:r>
    </w:p>
    <w:p w:rsidR="003A4FFC" w:rsidRPr="00791E0A" w:rsidRDefault="003A4FFC" w:rsidP="003A4FFC">
      <w:pPr>
        <w:pStyle w:val="ListParagraph"/>
        <w:numPr>
          <w:ilvl w:val="0"/>
          <w:numId w:val="8"/>
        </w:numPr>
        <w:rPr>
          <w:rFonts w:cstheme="minorHAnsi"/>
        </w:rPr>
      </w:pPr>
      <w:r w:rsidRPr="00791E0A">
        <w:rPr>
          <w:rFonts w:cstheme="minorHAnsi"/>
        </w:rPr>
        <w:t>Total cost of 2 FLAs in Learning Site per fortnight</w:t>
      </w:r>
      <w:r w:rsidRPr="00791E0A">
        <w:rPr>
          <w:rFonts w:cstheme="minorHAnsi"/>
        </w:rPr>
        <w:tab/>
      </w:r>
      <w:r w:rsidRPr="00791E0A">
        <w:rPr>
          <w:rFonts w:cstheme="minorHAnsi"/>
        </w:rPr>
        <w:tab/>
      </w:r>
      <w:r w:rsidR="00CA6F7E">
        <w:rPr>
          <w:rFonts w:cstheme="minorHAnsi"/>
        </w:rPr>
        <w:tab/>
      </w:r>
      <w:r w:rsidRPr="00791E0A">
        <w:rPr>
          <w:rFonts w:cstheme="minorHAnsi"/>
        </w:rPr>
        <w:t>: Rs 3000</w:t>
      </w:r>
    </w:p>
    <w:p w:rsidR="003A4FFC" w:rsidRDefault="003A4FFC" w:rsidP="003A4FFC">
      <w:pPr>
        <w:pStyle w:val="ListParagraph"/>
        <w:numPr>
          <w:ilvl w:val="0"/>
          <w:numId w:val="8"/>
        </w:numPr>
        <w:rPr>
          <w:rFonts w:cstheme="minorHAnsi"/>
        </w:rPr>
      </w:pPr>
      <w:r w:rsidRPr="00791E0A">
        <w:rPr>
          <w:rFonts w:cstheme="minorHAnsi"/>
        </w:rPr>
        <w:t xml:space="preserve">Total cost of </w:t>
      </w:r>
      <w:r w:rsidR="00CA6F7E">
        <w:rPr>
          <w:rFonts w:cstheme="minorHAnsi"/>
        </w:rPr>
        <w:t>6 months</w:t>
      </w:r>
      <w:r w:rsidRPr="00791E0A">
        <w:rPr>
          <w:rFonts w:cstheme="minorHAnsi"/>
        </w:rPr>
        <w:t xml:space="preserve">*2= </w:t>
      </w:r>
      <w:r w:rsidR="00CA6F7E">
        <w:rPr>
          <w:rFonts w:cstheme="minorHAnsi"/>
        </w:rPr>
        <w:t>12</w:t>
      </w:r>
      <w:r w:rsidRPr="00791E0A">
        <w:rPr>
          <w:rFonts w:cstheme="minorHAnsi"/>
        </w:rPr>
        <w:t xml:space="preserve"> FLAs in each Learning site/ </w:t>
      </w:r>
      <w:r w:rsidR="00CA6F7E">
        <w:rPr>
          <w:rFonts w:cstheme="minorHAnsi"/>
        </w:rPr>
        <w:t>Season</w:t>
      </w:r>
      <w:r w:rsidRPr="00791E0A">
        <w:rPr>
          <w:rFonts w:cstheme="minorHAnsi"/>
        </w:rPr>
        <w:tab/>
        <w:t>: Rs 36,000</w:t>
      </w:r>
    </w:p>
    <w:p w:rsidR="003A4FFC" w:rsidRDefault="003A4FFC" w:rsidP="003A4FFC">
      <w:pPr>
        <w:pStyle w:val="ListParagraph"/>
        <w:numPr>
          <w:ilvl w:val="0"/>
          <w:numId w:val="8"/>
        </w:numPr>
        <w:rPr>
          <w:rFonts w:cstheme="minorHAnsi"/>
        </w:rPr>
      </w:pPr>
      <w:r w:rsidRPr="00791E0A">
        <w:rPr>
          <w:rFonts w:cstheme="minorHAnsi"/>
        </w:rPr>
        <w:t>Total cost of FLAs in 105 sites</w:t>
      </w:r>
      <w:r w:rsidRPr="00791E0A">
        <w:rPr>
          <w:rFonts w:cstheme="minorHAnsi"/>
        </w:rPr>
        <w:tab/>
      </w:r>
      <w:r w:rsidRPr="00791E0A">
        <w:rPr>
          <w:rFonts w:cstheme="minorHAnsi"/>
        </w:rPr>
        <w:tab/>
      </w:r>
      <w:r w:rsidRPr="00791E0A">
        <w:rPr>
          <w:rFonts w:cstheme="minorHAnsi"/>
        </w:rPr>
        <w:tab/>
      </w:r>
      <w:r w:rsidRPr="00791E0A">
        <w:rPr>
          <w:rFonts w:cstheme="minorHAnsi"/>
        </w:rPr>
        <w:tab/>
      </w:r>
      <w:r w:rsidRPr="00791E0A">
        <w:rPr>
          <w:rFonts w:cstheme="minorHAnsi"/>
        </w:rPr>
        <w:tab/>
        <w:t>: Rs 37,80,000</w:t>
      </w:r>
    </w:p>
    <w:p w:rsidR="00CA6F7E" w:rsidRPr="00CA6F7E" w:rsidRDefault="00CA6F7E" w:rsidP="00CA6F7E">
      <w:pPr>
        <w:pStyle w:val="ListParagraph"/>
        <w:numPr>
          <w:ilvl w:val="0"/>
          <w:numId w:val="8"/>
        </w:numPr>
        <w:rPr>
          <w:rFonts w:cstheme="minorHAnsi"/>
        </w:rPr>
      </w:pPr>
      <w:r>
        <w:rPr>
          <w:rFonts w:cstheme="minorHAnsi"/>
        </w:rPr>
        <w:t xml:space="preserve">Cost of </w:t>
      </w:r>
      <w:r w:rsidRPr="00791E0A">
        <w:rPr>
          <w:rFonts w:cstheme="minorHAnsi"/>
          <w:color w:val="FF0000"/>
        </w:rPr>
        <w:t>Experimentation budget</w:t>
      </w:r>
      <w:r>
        <w:rPr>
          <w:rFonts w:cstheme="minorHAnsi"/>
          <w:color w:val="FF0000"/>
        </w:rPr>
        <w:t>/Learning site/Season @ Rs 7000/FLA Group: Rs 14000</w:t>
      </w:r>
      <w:r>
        <w:rPr>
          <w:rFonts w:cstheme="minorHAnsi"/>
          <w:color w:val="FF0000"/>
        </w:rPr>
        <w:tab/>
      </w:r>
    </w:p>
    <w:p w:rsidR="00CA6F7E" w:rsidRDefault="00CA6F7E" w:rsidP="003A4FFC">
      <w:pPr>
        <w:pStyle w:val="ListParagraph"/>
        <w:numPr>
          <w:ilvl w:val="0"/>
          <w:numId w:val="8"/>
        </w:numPr>
        <w:rPr>
          <w:rFonts w:cstheme="minorHAnsi"/>
        </w:rPr>
      </w:pPr>
      <w:r>
        <w:rPr>
          <w:rFonts w:cstheme="minorHAnsi"/>
        </w:rPr>
        <w:t>Cost of Experimentation in 105 Learning Sites/Season</w:t>
      </w:r>
      <w:r>
        <w:rPr>
          <w:rFonts w:cstheme="minorHAnsi"/>
        </w:rPr>
        <w:tab/>
      </w:r>
      <w:r>
        <w:rPr>
          <w:rFonts w:cstheme="minorHAnsi"/>
        </w:rPr>
        <w:tab/>
        <w:t>: Rs 14,70,000</w:t>
      </w:r>
    </w:p>
    <w:p w:rsidR="00CA6F7E" w:rsidRPr="00791E0A" w:rsidRDefault="00CA6F7E" w:rsidP="003A4FFC">
      <w:pPr>
        <w:pStyle w:val="ListParagraph"/>
        <w:numPr>
          <w:ilvl w:val="0"/>
          <w:numId w:val="8"/>
        </w:numPr>
        <w:rPr>
          <w:rFonts w:cstheme="minorHAnsi"/>
        </w:rPr>
      </w:pPr>
      <w:r>
        <w:rPr>
          <w:rFonts w:cstheme="minorHAnsi"/>
        </w:rPr>
        <w:t>Total Cost of conducting FLAs</w:t>
      </w:r>
      <w:r>
        <w:rPr>
          <w:rFonts w:cstheme="minorHAnsi"/>
        </w:rPr>
        <w:tab/>
      </w:r>
      <w:r>
        <w:rPr>
          <w:rFonts w:cstheme="minorHAnsi"/>
        </w:rPr>
        <w:tab/>
      </w:r>
      <w:r>
        <w:rPr>
          <w:rFonts w:cstheme="minorHAnsi"/>
        </w:rPr>
        <w:tab/>
      </w:r>
      <w:r>
        <w:rPr>
          <w:rFonts w:cstheme="minorHAnsi"/>
        </w:rPr>
        <w:tab/>
      </w:r>
      <w:r>
        <w:rPr>
          <w:rFonts w:cstheme="minorHAnsi"/>
        </w:rPr>
        <w:tab/>
        <w:t xml:space="preserve">: </w:t>
      </w:r>
      <w:r w:rsidR="003E34D0">
        <w:rPr>
          <w:rFonts w:cstheme="minorHAnsi"/>
        </w:rPr>
        <w:t>Rs 52,50,000</w:t>
      </w:r>
    </w:p>
    <w:p w:rsidR="003354A1" w:rsidRPr="00791E0A" w:rsidRDefault="0031612E">
      <w:pPr>
        <w:rPr>
          <w:b/>
          <w:bCs/>
        </w:rPr>
      </w:pPr>
      <w:r w:rsidRPr="00791E0A">
        <w:rPr>
          <w:b/>
          <w:bCs/>
        </w:rPr>
        <w:t xml:space="preserve">Discussion and decisions of meeting: </w:t>
      </w:r>
    </w:p>
    <w:p w:rsidR="0031612E" w:rsidRPr="005E3ED1" w:rsidRDefault="0031612E" w:rsidP="0031612E">
      <w:pPr>
        <w:pStyle w:val="ListParagraph"/>
        <w:numPr>
          <w:ilvl w:val="0"/>
          <w:numId w:val="11"/>
        </w:numPr>
      </w:pPr>
      <w:r w:rsidRPr="005E3ED1">
        <w:t xml:space="preserve">All </w:t>
      </w:r>
      <w:r w:rsidR="003E34D0">
        <w:t xml:space="preserve">the </w:t>
      </w:r>
      <w:r w:rsidRPr="005E3ED1">
        <w:t xml:space="preserve">core team members </w:t>
      </w:r>
      <w:r w:rsidR="003E34D0">
        <w:t xml:space="preserve">will </w:t>
      </w:r>
      <w:r w:rsidR="00947149">
        <w:t xml:space="preserve">prepare and </w:t>
      </w:r>
      <w:r w:rsidRPr="005E3ED1">
        <w:t xml:space="preserve">submit allocated </w:t>
      </w:r>
      <w:r w:rsidR="00947149">
        <w:t>topics as training modules or material</w:t>
      </w:r>
      <w:r w:rsidRPr="005E3ED1">
        <w:t xml:space="preserve"> </w:t>
      </w:r>
      <w:r w:rsidR="00947149">
        <w:t>for FLA sessions by</w:t>
      </w:r>
      <w:r w:rsidRPr="005E3ED1">
        <w:t xml:space="preserve"> 30 July 2018</w:t>
      </w:r>
    </w:p>
    <w:p w:rsidR="0031612E" w:rsidRPr="005E3ED1" w:rsidRDefault="0031612E" w:rsidP="0031612E">
      <w:pPr>
        <w:pStyle w:val="ListParagraph"/>
        <w:numPr>
          <w:ilvl w:val="0"/>
          <w:numId w:val="11"/>
        </w:numPr>
      </w:pPr>
      <w:r w:rsidRPr="005E3ED1">
        <w:t xml:space="preserve">LTA </w:t>
      </w:r>
      <w:r w:rsidR="00947149">
        <w:t xml:space="preserve">will </w:t>
      </w:r>
      <w:r w:rsidRPr="005E3ED1">
        <w:t xml:space="preserve">consolidate training material </w:t>
      </w:r>
      <w:r w:rsidR="00947149">
        <w:t xml:space="preserve">received from the members </w:t>
      </w:r>
      <w:r w:rsidRPr="005E3ED1">
        <w:t>by 7 August 2018</w:t>
      </w:r>
    </w:p>
    <w:p w:rsidR="0031612E" w:rsidRPr="005E3ED1" w:rsidRDefault="005E3ED1" w:rsidP="002D351D">
      <w:pPr>
        <w:pStyle w:val="ListParagraph"/>
        <w:numPr>
          <w:ilvl w:val="0"/>
          <w:numId w:val="11"/>
        </w:numPr>
        <w:rPr>
          <w:b/>
          <w:bCs/>
        </w:rPr>
      </w:pPr>
      <w:r>
        <w:t>E</w:t>
      </w:r>
      <w:r w:rsidR="0031612E" w:rsidRPr="005E3ED1">
        <w:t>ach LFAs</w:t>
      </w:r>
      <w:r w:rsidR="002D351D" w:rsidRPr="005E3ED1">
        <w:t xml:space="preserve"> </w:t>
      </w:r>
      <w:r w:rsidR="003E34D0">
        <w:t xml:space="preserve">will </w:t>
      </w:r>
      <w:r w:rsidR="00947149">
        <w:t xml:space="preserve">have to </w:t>
      </w:r>
      <w:r>
        <w:t xml:space="preserve">conduct </w:t>
      </w:r>
      <w:r w:rsidRPr="005E3ED1">
        <w:t>1</w:t>
      </w:r>
      <w:r w:rsidRPr="003E34D0">
        <w:rPr>
          <w:vertAlign w:val="superscript"/>
        </w:rPr>
        <w:t>st</w:t>
      </w:r>
      <w:r w:rsidR="003E34D0">
        <w:t xml:space="preserve"> </w:t>
      </w:r>
      <w:r w:rsidRPr="005E3ED1">
        <w:t>and 2</w:t>
      </w:r>
      <w:r w:rsidRPr="003E34D0">
        <w:rPr>
          <w:vertAlign w:val="superscript"/>
        </w:rPr>
        <w:t>nd</w:t>
      </w:r>
      <w:r w:rsidR="003E34D0">
        <w:t xml:space="preserve"> </w:t>
      </w:r>
      <w:r w:rsidRPr="005E3ED1">
        <w:t>FLA</w:t>
      </w:r>
      <w:r>
        <w:t xml:space="preserve"> </w:t>
      </w:r>
      <w:r w:rsidRPr="005E3ED1">
        <w:t>Session</w:t>
      </w:r>
      <w:r>
        <w:t xml:space="preserve"> from 1</w:t>
      </w:r>
      <w:r w:rsidR="003E34D0" w:rsidRPr="003E34D0">
        <w:rPr>
          <w:vertAlign w:val="superscript"/>
        </w:rPr>
        <w:t>st</w:t>
      </w:r>
      <w:r w:rsidR="003E34D0">
        <w:t xml:space="preserve"> </w:t>
      </w:r>
      <w:r>
        <w:t xml:space="preserve">August 2018 onwards </w:t>
      </w:r>
      <w:r w:rsidR="002D351D" w:rsidRPr="005E3ED1">
        <w:t xml:space="preserve">by involving their </w:t>
      </w:r>
      <w:r w:rsidR="00947149">
        <w:t xml:space="preserve">experienced </w:t>
      </w:r>
      <w:r>
        <w:t xml:space="preserve">team till </w:t>
      </w:r>
      <w:r w:rsidR="002D351D" w:rsidRPr="005E3ED1">
        <w:t xml:space="preserve">training </w:t>
      </w:r>
      <w:r>
        <w:t xml:space="preserve">of master trainers </w:t>
      </w:r>
      <w:r w:rsidR="003E34D0">
        <w:t xml:space="preserve">is </w:t>
      </w:r>
      <w:r>
        <w:t>conducted at project level.</w:t>
      </w:r>
      <w:r w:rsidR="002D351D" w:rsidRPr="005E3ED1">
        <w:t xml:space="preserve"> </w:t>
      </w:r>
    </w:p>
    <w:p w:rsidR="002D351D" w:rsidRPr="005E3ED1" w:rsidRDefault="003E34D0" w:rsidP="002D351D">
      <w:pPr>
        <w:pStyle w:val="ListParagraph"/>
        <w:numPr>
          <w:ilvl w:val="0"/>
          <w:numId w:val="11"/>
        </w:numPr>
        <w:rPr>
          <w:rFonts w:cstheme="minorHAnsi"/>
        </w:rPr>
      </w:pPr>
      <w:r>
        <w:rPr>
          <w:rFonts w:cstheme="minorHAnsi"/>
        </w:rPr>
        <w:t xml:space="preserve">Rs 10,000 of Cost for organising travel/exposure visit to the participants (both master farmers and master trainers) during training is included </w:t>
      </w:r>
    </w:p>
    <w:p w:rsidR="002D351D" w:rsidRPr="005E3ED1" w:rsidRDefault="003E34D0" w:rsidP="002D351D">
      <w:pPr>
        <w:pStyle w:val="ListParagraph"/>
        <w:numPr>
          <w:ilvl w:val="0"/>
          <w:numId w:val="11"/>
        </w:numPr>
        <w:rPr>
          <w:rFonts w:cstheme="minorHAnsi"/>
        </w:rPr>
      </w:pPr>
      <w:r>
        <w:rPr>
          <w:rFonts w:cstheme="minorHAnsi"/>
        </w:rPr>
        <w:t>Rs 300/- of Honorarium to participants/day in training is</w:t>
      </w:r>
      <w:r w:rsidR="002D351D" w:rsidRPr="005E3ED1">
        <w:rPr>
          <w:rFonts w:cstheme="minorHAnsi"/>
        </w:rPr>
        <w:t xml:space="preserve"> fixed to attend training of </w:t>
      </w:r>
      <w:r>
        <w:rPr>
          <w:rFonts w:cstheme="minorHAnsi"/>
        </w:rPr>
        <w:t xml:space="preserve">master farmers and master </w:t>
      </w:r>
      <w:r w:rsidR="002D351D" w:rsidRPr="005E3ED1">
        <w:rPr>
          <w:rFonts w:cstheme="minorHAnsi"/>
        </w:rPr>
        <w:t>trainers</w:t>
      </w:r>
      <w:r>
        <w:rPr>
          <w:rFonts w:cstheme="minorHAnsi"/>
        </w:rPr>
        <w:t xml:space="preserve"> (Excluding to APDMP regular staff)</w:t>
      </w:r>
    </w:p>
    <w:p w:rsidR="002D351D" w:rsidRPr="005E3ED1" w:rsidRDefault="002D351D" w:rsidP="002D351D">
      <w:pPr>
        <w:pStyle w:val="ListParagraph"/>
        <w:numPr>
          <w:ilvl w:val="0"/>
          <w:numId w:val="11"/>
        </w:numPr>
        <w:rPr>
          <w:rFonts w:cstheme="minorHAnsi"/>
        </w:rPr>
      </w:pPr>
      <w:r w:rsidRPr="005E3ED1">
        <w:rPr>
          <w:rFonts w:cstheme="minorHAnsi"/>
        </w:rPr>
        <w:t xml:space="preserve">Experimentation budget: Rs.7000/- per season (material, </w:t>
      </w:r>
      <w:proofErr w:type="spellStart"/>
      <w:r w:rsidRPr="005E3ED1">
        <w:rPr>
          <w:rFonts w:cstheme="minorHAnsi"/>
        </w:rPr>
        <w:t>labor</w:t>
      </w:r>
      <w:proofErr w:type="spellEnd"/>
      <w:r w:rsidRPr="005E3ED1">
        <w:rPr>
          <w:rFonts w:cstheme="minorHAnsi"/>
        </w:rPr>
        <w:t>, experiment cost) are included for each of the FLA</w:t>
      </w:r>
      <w:r w:rsidR="003E34D0">
        <w:rPr>
          <w:rFonts w:cstheme="minorHAnsi"/>
        </w:rPr>
        <w:t xml:space="preserve"> batch</w:t>
      </w:r>
    </w:p>
    <w:p w:rsidR="00D659FE" w:rsidRDefault="00D659FE" w:rsidP="002D351D">
      <w:pPr>
        <w:pStyle w:val="ListParagraph"/>
        <w:numPr>
          <w:ilvl w:val="0"/>
          <w:numId w:val="11"/>
        </w:numPr>
        <w:rPr>
          <w:rFonts w:cstheme="minorHAnsi"/>
        </w:rPr>
      </w:pPr>
      <w:r w:rsidRPr="005E3ED1">
        <w:rPr>
          <w:rFonts w:cstheme="minorHAnsi"/>
        </w:rPr>
        <w:t xml:space="preserve">All the core team members are </w:t>
      </w:r>
      <w:r w:rsidR="00D113F4" w:rsidRPr="005E3ED1">
        <w:rPr>
          <w:rFonts w:cstheme="minorHAnsi"/>
        </w:rPr>
        <w:t>asked to submit list of Participatory experiment by 25th of July 2018</w:t>
      </w:r>
    </w:p>
    <w:p w:rsidR="002B1CAE" w:rsidRDefault="003E34D0" w:rsidP="002D351D">
      <w:pPr>
        <w:pStyle w:val="ListParagraph"/>
        <w:numPr>
          <w:ilvl w:val="0"/>
          <w:numId w:val="11"/>
        </w:numPr>
        <w:rPr>
          <w:rFonts w:cstheme="minorHAnsi"/>
        </w:rPr>
      </w:pPr>
      <w:r>
        <w:rPr>
          <w:rFonts w:cstheme="minorHAnsi"/>
        </w:rPr>
        <w:t xml:space="preserve">The core team will finalise </w:t>
      </w:r>
      <w:r w:rsidR="002B1CAE">
        <w:rPr>
          <w:rFonts w:cstheme="minorHAnsi"/>
        </w:rPr>
        <w:t xml:space="preserve">minimum of Six FLA session topics </w:t>
      </w:r>
      <w:r>
        <w:rPr>
          <w:rFonts w:cstheme="minorHAnsi"/>
        </w:rPr>
        <w:t>and communicate to LFAs who can decide based on local needs.</w:t>
      </w:r>
    </w:p>
    <w:p w:rsidR="003E34D0" w:rsidRDefault="003E34D0" w:rsidP="002D351D">
      <w:pPr>
        <w:pStyle w:val="ListParagraph"/>
        <w:numPr>
          <w:ilvl w:val="0"/>
          <w:numId w:val="11"/>
        </w:numPr>
        <w:rPr>
          <w:rFonts w:cstheme="minorHAnsi"/>
        </w:rPr>
      </w:pPr>
      <w:r>
        <w:rPr>
          <w:rFonts w:cstheme="minorHAnsi"/>
        </w:rPr>
        <w:t xml:space="preserve">Telugu Name of FLA is </w:t>
      </w:r>
      <w:proofErr w:type="spellStart"/>
      <w:r>
        <w:rPr>
          <w:rFonts w:cstheme="minorHAnsi"/>
        </w:rPr>
        <w:t>Raithu</w:t>
      </w:r>
      <w:proofErr w:type="spellEnd"/>
      <w:r>
        <w:rPr>
          <w:rFonts w:cstheme="minorHAnsi"/>
        </w:rPr>
        <w:t xml:space="preserve"> </w:t>
      </w:r>
      <w:proofErr w:type="spellStart"/>
      <w:r>
        <w:rPr>
          <w:rFonts w:cstheme="minorHAnsi"/>
        </w:rPr>
        <w:t>Badi</w:t>
      </w:r>
      <w:proofErr w:type="spellEnd"/>
    </w:p>
    <w:p w:rsidR="00C81C94" w:rsidRDefault="00C81C94" w:rsidP="002D351D">
      <w:pPr>
        <w:pStyle w:val="ListParagraph"/>
        <w:numPr>
          <w:ilvl w:val="0"/>
          <w:numId w:val="11"/>
        </w:numPr>
        <w:rPr>
          <w:rFonts w:cstheme="minorHAnsi"/>
        </w:rPr>
      </w:pPr>
      <w:r>
        <w:rPr>
          <w:rFonts w:cstheme="minorHAnsi"/>
        </w:rPr>
        <w:t>Total budget required (Revised as per the discussions in core group meeting</w:t>
      </w:r>
      <w:bookmarkStart w:id="0" w:name="_GoBack"/>
      <w:bookmarkEnd w:id="0"/>
      <w:r>
        <w:rPr>
          <w:rFonts w:cstheme="minorHAnsi"/>
        </w:rPr>
        <w:t>)</w:t>
      </w:r>
    </w:p>
    <w:tbl>
      <w:tblPr>
        <w:tblW w:w="10231" w:type="dxa"/>
        <w:tblInd w:w="-5" w:type="dxa"/>
        <w:tblLook w:val="04A0"/>
      </w:tblPr>
      <w:tblGrid>
        <w:gridCol w:w="1134"/>
        <w:gridCol w:w="4900"/>
        <w:gridCol w:w="997"/>
        <w:gridCol w:w="960"/>
        <w:gridCol w:w="1240"/>
        <w:gridCol w:w="1000"/>
      </w:tblGrid>
      <w:tr w:rsidR="00C81C94" w:rsidRPr="006D34BB" w:rsidTr="00C81C94">
        <w:trPr>
          <w:trHeight w:val="288"/>
        </w:trPr>
        <w:tc>
          <w:tcPr>
            <w:tcW w:w="11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81C94" w:rsidRPr="006D34BB" w:rsidRDefault="00C81C94" w:rsidP="00C81C94">
            <w:pPr>
              <w:pStyle w:val="NoSpacing"/>
              <w:rPr>
                <w:b/>
                <w:bCs/>
                <w:sz w:val="20"/>
                <w:szCs w:val="20"/>
                <w:lang w:val="en-IN" w:eastAsia="en-IN"/>
              </w:rPr>
            </w:pPr>
            <w:r w:rsidRPr="006D34BB">
              <w:rPr>
                <w:b/>
                <w:bCs/>
                <w:sz w:val="20"/>
                <w:szCs w:val="20"/>
                <w:lang w:val="en-IN" w:eastAsia="en-IN"/>
              </w:rPr>
              <w:t>#</w:t>
            </w:r>
          </w:p>
        </w:tc>
        <w:tc>
          <w:tcPr>
            <w:tcW w:w="4900" w:type="dxa"/>
            <w:tcBorders>
              <w:top w:val="single" w:sz="4" w:space="0" w:color="auto"/>
              <w:left w:val="nil"/>
              <w:bottom w:val="single" w:sz="4" w:space="0" w:color="auto"/>
              <w:right w:val="single" w:sz="4" w:space="0" w:color="auto"/>
            </w:tcBorders>
            <w:shd w:val="clear" w:color="auto" w:fill="auto"/>
            <w:noWrap/>
            <w:vAlign w:val="bottom"/>
            <w:hideMark/>
          </w:tcPr>
          <w:p w:rsidR="00C81C94" w:rsidRPr="006D34BB" w:rsidRDefault="00C81C94" w:rsidP="00C81C94">
            <w:pPr>
              <w:pStyle w:val="NoSpacing"/>
              <w:rPr>
                <w:b/>
                <w:bCs/>
                <w:sz w:val="20"/>
                <w:szCs w:val="20"/>
                <w:lang w:val="en-IN" w:eastAsia="en-IN"/>
              </w:rPr>
            </w:pPr>
            <w:r w:rsidRPr="006D34BB">
              <w:rPr>
                <w:b/>
                <w:bCs/>
                <w:sz w:val="20"/>
                <w:szCs w:val="20"/>
                <w:lang w:val="en-IN" w:eastAsia="en-IN"/>
              </w:rPr>
              <w:t>Item</w:t>
            </w:r>
          </w:p>
        </w:tc>
        <w:tc>
          <w:tcPr>
            <w:tcW w:w="997" w:type="dxa"/>
            <w:tcBorders>
              <w:top w:val="single" w:sz="4" w:space="0" w:color="auto"/>
              <w:left w:val="nil"/>
              <w:bottom w:val="single" w:sz="4" w:space="0" w:color="auto"/>
              <w:right w:val="single" w:sz="4" w:space="0" w:color="auto"/>
            </w:tcBorders>
            <w:shd w:val="clear" w:color="auto" w:fill="auto"/>
            <w:noWrap/>
            <w:vAlign w:val="bottom"/>
            <w:hideMark/>
          </w:tcPr>
          <w:p w:rsidR="00C81C94" w:rsidRPr="006D34BB" w:rsidRDefault="00C81C94" w:rsidP="00C81C94">
            <w:pPr>
              <w:pStyle w:val="NoSpacing"/>
              <w:rPr>
                <w:b/>
                <w:bCs/>
                <w:sz w:val="20"/>
                <w:szCs w:val="20"/>
                <w:lang w:val="en-IN" w:eastAsia="en-IN"/>
              </w:rPr>
            </w:pPr>
            <w:r w:rsidRPr="006D34BB">
              <w:rPr>
                <w:b/>
                <w:bCs/>
                <w:sz w:val="20"/>
                <w:szCs w:val="20"/>
                <w:lang w:val="en-IN" w:eastAsia="en-IN"/>
              </w:rPr>
              <w:t>Unit Cost</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81C94" w:rsidRPr="006D34BB" w:rsidRDefault="00C81C94" w:rsidP="00C81C94">
            <w:pPr>
              <w:pStyle w:val="NoSpacing"/>
              <w:rPr>
                <w:b/>
                <w:bCs/>
                <w:sz w:val="20"/>
                <w:szCs w:val="20"/>
                <w:lang w:val="en-IN" w:eastAsia="en-IN"/>
              </w:rPr>
            </w:pPr>
            <w:r w:rsidRPr="006D34BB">
              <w:rPr>
                <w:b/>
                <w:bCs/>
                <w:sz w:val="20"/>
                <w:szCs w:val="20"/>
                <w:lang w:val="en-IN" w:eastAsia="en-IN"/>
              </w:rPr>
              <w:t>Quantity</w:t>
            </w:r>
          </w:p>
        </w:tc>
        <w:tc>
          <w:tcPr>
            <w:tcW w:w="1240" w:type="dxa"/>
            <w:tcBorders>
              <w:top w:val="single" w:sz="4" w:space="0" w:color="auto"/>
              <w:left w:val="nil"/>
              <w:bottom w:val="single" w:sz="4" w:space="0" w:color="auto"/>
              <w:right w:val="single" w:sz="4" w:space="0" w:color="auto"/>
            </w:tcBorders>
            <w:shd w:val="clear" w:color="auto" w:fill="auto"/>
            <w:noWrap/>
            <w:vAlign w:val="bottom"/>
            <w:hideMark/>
          </w:tcPr>
          <w:p w:rsidR="00C81C94" w:rsidRPr="006D34BB" w:rsidRDefault="00C81C94" w:rsidP="00C81C94">
            <w:pPr>
              <w:pStyle w:val="NoSpacing"/>
              <w:rPr>
                <w:b/>
                <w:bCs/>
                <w:sz w:val="20"/>
                <w:szCs w:val="20"/>
                <w:lang w:val="en-IN" w:eastAsia="en-IN"/>
              </w:rPr>
            </w:pPr>
            <w:r w:rsidRPr="006D34BB">
              <w:rPr>
                <w:b/>
                <w:bCs/>
                <w:sz w:val="20"/>
                <w:szCs w:val="20"/>
                <w:lang w:val="en-IN" w:eastAsia="en-IN"/>
              </w:rPr>
              <w:t>Amount</w:t>
            </w:r>
          </w:p>
        </w:tc>
        <w:tc>
          <w:tcPr>
            <w:tcW w:w="1000" w:type="dxa"/>
            <w:tcBorders>
              <w:top w:val="single" w:sz="4" w:space="0" w:color="auto"/>
              <w:left w:val="nil"/>
              <w:bottom w:val="single" w:sz="4" w:space="0" w:color="auto"/>
              <w:right w:val="single" w:sz="4" w:space="0" w:color="auto"/>
            </w:tcBorders>
            <w:shd w:val="clear" w:color="auto" w:fill="auto"/>
            <w:noWrap/>
            <w:vAlign w:val="bottom"/>
            <w:hideMark/>
          </w:tcPr>
          <w:p w:rsidR="00C81C94" w:rsidRPr="006D34BB" w:rsidRDefault="00C81C94" w:rsidP="00C81C94">
            <w:pPr>
              <w:pStyle w:val="NoSpacing"/>
              <w:rPr>
                <w:b/>
                <w:bCs/>
                <w:sz w:val="20"/>
                <w:szCs w:val="20"/>
                <w:lang w:val="en-IN" w:eastAsia="en-IN"/>
              </w:rPr>
            </w:pPr>
            <w:r w:rsidRPr="006D34BB">
              <w:rPr>
                <w:b/>
                <w:bCs/>
                <w:sz w:val="20"/>
                <w:szCs w:val="20"/>
                <w:lang w:val="en-IN" w:eastAsia="en-IN"/>
              </w:rPr>
              <w:t> </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1</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Training of Master Trainers/Month batch</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189950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2</w:t>
            </w:r>
          </w:p>
        </w:tc>
        <w:tc>
          <w:tcPr>
            <w:tcW w:w="1240" w:type="dxa"/>
            <w:tcBorders>
              <w:top w:val="nil"/>
              <w:left w:val="nil"/>
              <w:bottom w:val="single" w:sz="4" w:space="0" w:color="auto"/>
              <w:right w:val="single" w:sz="4" w:space="0" w:color="auto"/>
            </w:tcBorders>
            <w:shd w:val="clear" w:color="000000" w:fill="92D050"/>
            <w:noWrap/>
            <w:vAlign w:val="bottom"/>
            <w:hideMark/>
          </w:tcPr>
          <w:p w:rsidR="00C81C94" w:rsidRPr="00C81C94" w:rsidRDefault="00C81C94" w:rsidP="006D34BB">
            <w:pPr>
              <w:pStyle w:val="NoSpacing"/>
              <w:jc w:val="right"/>
              <w:rPr>
                <w:lang w:val="en-IN" w:eastAsia="en-IN"/>
              </w:rPr>
            </w:pPr>
            <w:r w:rsidRPr="00C81C94">
              <w:rPr>
                <w:lang w:val="en-IN" w:eastAsia="en-IN"/>
              </w:rPr>
              <w:t>379900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By LTA</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2</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Training of Master Farmers/15 Batches @ 1 for 4 FLAs</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1527750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2</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3055500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By LFA</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3</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Conducting FLAs/Month</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630000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6</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3780000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By FA</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3a</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Cost of Experimentation/Learning site/Season @ Rs 7000 per FLA group</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14000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105</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1470000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By FA</w:t>
            </w:r>
          </w:p>
        </w:tc>
      </w:tr>
      <w:tr w:rsidR="00C81C94" w:rsidRPr="00C81C94" w:rsidTr="00C81C94">
        <w:trPr>
          <w:trHeight w:val="312"/>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4a</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Resource Material/Farmer wise</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3</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75600</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226800</w:t>
            </w:r>
          </w:p>
        </w:tc>
        <w:tc>
          <w:tcPr>
            <w:tcW w:w="1000" w:type="dxa"/>
            <w:tcBorders>
              <w:top w:val="nil"/>
              <w:left w:val="nil"/>
              <w:bottom w:val="single" w:sz="4" w:space="0" w:color="auto"/>
              <w:right w:val="single" w:sz="4" w:space="0" w:color="auto"/>
            </w:tcBorders>
            <w:shd w:val="clear" w:color="auto" w:fill="auto"/>
            <w:vAlign w:val="center"/>
            <w:hideMark/>
          </w:tcPr>
          <w:p w:rsidR="00C81C94" w:rsidRPr="00C81C94" w:rsidRDefault="00C81C94" w:rsidP="00C81C94">
            <w:pPr>
              <w:pStyle w:val="NoSpacing"/>
              <w:rPr>
                <w:sz w:val="24"/>
                <w:szCs w:val="24"/>
                <w:lang w:val="en-IN" w:eastAsia="en-IN"/>
              </w:rPr>
            </w:pPr>
            <w:r w:rsidRPr="00C81C94">
              <w:rPr>
                <w:sz w:val="24"/>
                <w:szCs w:val="24"/>
                <w:lang w:val="en-IN" w:eastAsia="en-IN"/>
              </w:rPr>
              <w:t> </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4b</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Resource Material/Learning Site</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3000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105</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315000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 </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5</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Resource Kit/FLA</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2000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210</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420000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 </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Budget 6</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Resource Kit/Participant Farmer</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30</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6300</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189000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 </w:t>
            </w:r>
          </w:p>
        </w:tc>
      </w:tr>
      <w:tr w:rsidR="00C81C94" w:rsidRPr="00C81C94" w:rsidTr="006D34BB">
        <w:trPr>
          <w:trHeight w:val="5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Total</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 xml:space="preserve"> 98,36,200 </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 </w:t>
            </w:r>
          </w:p>
        </w:tc>
      </w:tr>
      <w:tr w:rsidR="00C81C94" w:rsidRPr="00C81C94" w:rsidTr="00C81C94">
        <w:trPr>
          <w:trHeight w:val="288"/>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 </w:t>
            </w:r>
          </w:p>
        </w:tc>
        <w:tc>
          <w:tcPr>
            <w:tcW w:w="49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Provisioned in AWPB</w:t>
            </w:r>
          </w:p>
        </w:tc>
        <w:tc>
          <w:tcPr>
            <w:tcW w:w="997"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 </w:t>
            </w:r>
          </w:p>
        </w:tc>
        <w:tc>
          <w:tcPr>
            <w:tcW w:w="96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 </w:t>
            </w:r>
          </w:p>
        </w:tc>
        <w:tc>
          <w:tcPr>
            <w:tcW w:w="124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6D34BB">
            <w:pPr>
              <w:pStyle w:val="NoSpacing"/>
              <w:jc w:val="right"/>
              <w:rPr>
                <w:lang w:val="en-IN" w:eastAsia="en-IN"/>
              </w:rPr>
            </w:pPr>
            <w:r w:rsidRPr="00C81C94">
              <w:rPr>
                <w:lang w:val="en-IN" w:eastAsia="en-IN"/>
              </w:rPr>
              <w:t>7700000</w:t>
            </w:r>
          </w:p>
        </w:tc>
        <w:tc>
          <w:tcPr>
            <w:tcW w:w="1000" w:type="dxa"/>
            <w:tcBorders>
              <w:top w:val="nil"/>
              <w:left w:val="nil"/>
              <w:bottom w:val="single" w:sz="4" w:space="0" w:color="auto"/>
              <w:right w:val="single" w:sz="4" w:space="0" w:color="auto"/>
            </w:tcBorders>
            <w:shd w:val="clear" w:color="auto" w:fill="auto"/>
            <w:noWrap/>
            <w:vAlign w:val="bottom"/>
            <w:hideMark/>
          </w:tcPr>
          <w:p w:rsidR="00C81C94" w:rsidRPr="00C81C94" w:rsidRDefault="00C81C94" w:rsidP="00C81C94">
            <w:pPr>
              <w:pStyle w:val="NoSpacing"/>
              <w:rPr>
                <w:lang w:val="en-IN" w:eastAsia="en-IN"/>
              </w:rPr>
            </w:pPr>
            <w:r w:rsidRPr="00C81C94">
              <w:rPr>
                <w:lang w:val="en-IN" w:eastAsia="en-IN"/>
              </w:rPr>
              <w:t> </w:t>
            </w:r>
          </w:p>
        </w:tc>
      </w:tr>
    </w:tbl>
    <w:p w:rsidR="00C81C94" w:rsidRPr="005E3ED1" w:rsidRDefault="00C81C94" w:rsidP="00C81C94">
      <w:pPr>
        <w:pStyle w:val="ListParagraph"/>
        <w:rPr>
          <w:rFonts w:cstheme="minorHAnsi"/>
        </w:rPr>
      </w:pPr>
    </w:p>
    <w:p w:rsidR="002D351D" w:rsidRPr="005E3ED1" w:rsidRDefault="00947149" w:rsidP="00947149">
      <w:pPr>
        <w:pStyle w:val="ListParagraph"/>
        <w:jc w:val="center"/>
      </w:pPr>
      <w:r>
        <w:t>*************</w:t>
      </w:r>
    </w:p>
    <w:sectPr w:rsidR="002D351D" w:rsidRPr="005E3ED1" w:rsidSect="00932C0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B8D" w:rsidRDefault="00AB2B8D" w:rsidP="005D3B11">
      <w:pPr>
        <w:spacing w:after="0" w:line="240" w:lineRule="auto"/>
      </w:pPr>
      <w:r>
        <w:separator/>
      </w:r>
    </w:p>
  </w:endnote>
  <w:endnote w:type="continuationSeparator" w:id="0">
    <w:p w:rsidR="00AB2B8D" w:rsidRDefault="00AB2B8D" w:rsidP="005D3B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B0502040204020203"/>
    <w:charset w:val="00"/>
    <w:family w:val="swiss"/>
    <w:pitch w:val="variable"/>
    <w:sig w:usb0="002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B8D" w:rsidRDefault="00AB2B8D" w:rsidP="005D3B11">
      <w:pPr>
        <w:spacing w:after="0" w:line="240" w:lineRule="auto"/>
      </w:pPr>
      <w:r>
        <w:separator/>
      </w:r>
    </w:p>
  </w:footnote>
  <w:footnote w:type="continuationSeparator" w:id="0">
    <w:p w:rsidR="00AB2B8D" w:rsidRDefault="00AB2B8D" w:rsidP="005D3B1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97C8C"/>
    <w:multiLevelType w:val="hybridMultilevel"/>
    <w:tmpl w:val="8A10147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1895A82"/>
    <w:multiLevelType w:val="hybridMultilevel"/>
    <w:tmpl w:val="3364DAC6"/>
    <w:lvl w:ilvl="0" w:tplc="4009001B">
      <w:start w:val="1"/>
      <w:numFmt w:val="lowerRoman"/>
      <w:lvlText w:val="%1."/>
      <w:lvlJc w:val="right"/>
      <w:pPr>
        <w:ind w:left="720" w:hanging="360"/>
      </w:pPr>
    </w:lvl>
    <w:lvl w:ilvl="1" w:tplc="4009000F">
      <w:start w:val="1"/>
      <w:numFmt w:val="decimal"/>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F8A1E2D"/>
    <w:multiLevelType w:val="hybridMultilevel"/>
    <w:tmpl w:val="6FD0ECDA"/>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29F4426A"/>
    <w:multiLevelType w:val="hybridMultilevel"/>
    <w:tmpl w:val="248ED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730E00"/>
    <w:multiLevelType w:val="hybridMultilevel"/>
    <w:tmpl w:val="E758BAE8"/>
    <w:lvl w:ilvl="0" w:tplc="61B6E1AA">
      <w:start w:val="3"/>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371A2940"/>
    <w:multiLevelType w:val="hybridMultilevel"/>
    <w:tmpl w:val="8CC030FA"/>
    <w:lvl w:ilvl="0" w:tplc="C9E28A6A">
      <w:start w:val="3"/>
      <w:numFmt w:val="bullet"/>
      <w:lvlText w:val=""/>
      <w:lvlJc w:val="left"/>
      <w:pPr>
        <w:ind w:left="1080" w:hanging="360"/>
      </w:pPr>
      <w:rPr>
        <w:rFonts w:ascii="Symbol" w:eastAsiaTheme="minorHAnsi" w:hAnsi="Symbol" w:cs="Times New Roman" w:hint="default"/>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6">
    <w:nsid w:val="388E67D6"/>
    <w:multiLevelType w:val="hybridMultilevel"/>
    <w:tmpl w:val="7A127994"/>
    <w:lvl w:ilvl="0" w:tplc="4009001B">
      <w:start w:val="1"/>
      <w:numFmt w:val="lowerRoman"/>
      <w:lvlText w:val="%1."/>
      <w:lvlJc w:val="righ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7">
    <w:nsid w:val="3FBC472F"/>
    <w:multiLevelType w:val="hybridMultilevel"/>
    <w:tmpl w:val="1A687B6A"/>
    <w:lvl w:ilvl="0" w:tplc="40090001">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45FC129F"/>
    <w:multiLevelType w:val="hybridMultilevel"/>
    <w:tmpl w:val="E9308ACA"/>
    <w:lvl w:ilvl="0" w:tplc="0409000F">
      <w:start w:val="1"/>
      <w:numFmt w:val="decimal"/>
      <w:lvlText w:val="%1."/>
      <w:lvlJc w:val="left"/>
      <w:pPr>
        <w:ind w:left="1080" w:hanging="360"/>
      </w:pPr>
    </w:lvl>
    <w:lvl w:ilvl="1" w:tplc="03C0411C">
      <w:start w:val="1"/>
      <w:numFmt w:val="upperRoman"/>
      <w:lvlText w:val="%2."/>
      <w:lvlJc w:val="left"/>
      <w:pPr>
        <w:ind w:left="2160" w:hanging="72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4FA405E8"/>
    <w:multiLevelType w:val="hybridMultilevel"/>
    <w:tmpl w:val="80DE30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C4A46F5"/>
    <w:multiLevelType w:val="hybridMultilevel"/>
    <w:tmpl w:val="71BC9360"/>
    <w:lvl w:ilvl="0" w:tplc="F3102C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62F46E97"/>
    <w:multiLevelType w:val="hybridMultilevel"/>
    <w:tmpl w:val="D8BC52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8320C56"/>
    <w:multiLevelType w:val="hybridMultilevel"/>
    <w:tmpl w:val="73805B56"/>
    <w:lvl w:ilvl="0" w:tplc="C9E28A6A">
      <w:start w:val="3"/>
      <w:numFmt w:val="bullet"/>
      <w:lvlText w:val=""/>
      <w:lvlJc w:val="left"/>
      <w:pPr>
        <w:ind w:left="1080" w:hanging="360"/>
      </w:pPr>
      <w:rPr>
        <w:rFonts w:ascii="Symbol" w:eastAsiaTheme="minorHAnsi" w:hAnsi="Symbol"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7E2F32D0"/>
    <w:multiLevelType w:val="hybridMultilevel"/>
    <w:tmpl w:val="0DAE458E"/>
    <w:lvl w:ilvl="0" w:tplc="40090003">
      <w:start w:val="1"/>
      <w:numFmt w:val="bullet"/>
      <w:lvlText w:val="o"/>
      <w:lvlJc w:val="left"/>
      <w:pPr>
        <w:ind w:left="720" w:hanging="360"/>
      </w:pPr>
      <w:rPr>
        <w:rFonts w:ascii="Courier New" w:hAnsi="Courier New" w:cs="Courier New" w:hint="default"/>
      </w:rPr>
    </w:lvl>
    <w:lvl w:ilvl="1" w:tplc="40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FA65B9D"/>
    <w:multiLevelType w:val="hybridMultilevel"/>
    <w:tmpl w:val="AFF4BD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9"/>
  </w:num>
  <w:num w:numId="3">
    <w:abstractNumId w:val="13"/>
  </w:num>
  <w:num w:numId="4">
    <w:abstractNumId w:val="3"/>
  </w:num>
  <w:num w:numId="5">
    <w:abstractNumId w:val="11"/>
  </w:num>
  <w:num w:numId="6">
    <w:abstractNumId w:val="6"/>
  </w:num>
  <w:num w:numId="7">
    <w:abstractNumId w:val="12"/>
  </w:num>
  <w:num w:numId="8">
    <w:abstractNumId w:val="5"/>
  </w:num>
  <w:num w:numId="9">
    <w:abstractNumId w:val="4"/>
  </w:num>
  <w:num w:numId="10">
    <w:abstractNumId w:val="10"/>
  </w:num>
  <w:num w:numId="11">
    <w:abstractNumId w:val="14"/>
  </w:num>
  <w:num w:numId="12">
    <w:abstractNumId w:val="8"/>
  </w:num>
  <w:num w:numId="13">
    <w:abstractNumId w:val="2"/>
  </w:num>
  <w:num w:numId="14">
    <w:abstractNumId w:val="7"/>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625D4"/>
    <w:rsid w:val="000162BB"/>
    <w:rsid w:val="000755CF"/>
    <w:rsid w:val="0008381D"/>
    <w:rsid w:val="000E071D"/>
    <w:rsid w:val="001625D4"/>
    <w:rsid w:val="001819C6"/>
    <w:rsid w:val="001C294E"/>
    <w:rsid w:val="001E757A"/>
    <w:rsid w:val="00223D94"/>
    <w:rsid w:val="0025082E"/>
    <w:rsid w:val="00283646"/>
    <w:rsid w:val="002B1CAE"/>
    <w:rsid w:val="002D351D"/>
    <w:rsid w:val="00304626"/>
    <w:rsid w:val="0031612E"/>
    <w:rsid w:val="003354A1"/>
    <w:rsid w:val="003A4FFC"/>
    <w:rsid w:val="003B1C76"/>
    <w:rsid w:val="003E0ADF"/>
    <w:rsid w:val="003E34D0"/>
    <w:rsid w:val="00426026"/>
    <w:rsid w:val="0048747E"/>
    <w:rsid w:val="0054504F"/>
    <w:rsid w:val="005C4612"/>
    <w:rsid w:val="005C4C07"/>
    <w:rsid w:val="005D3B11"/>
    <w:rsid w:val="005E033A"/>
    <w:rsid w:val="005E3ED1"/>
    <w:rsid w:val="00626BD0"/>
    <w:rsid w:val="00630A0B"/>
    <w:rsid w:val="006477E5"/>
    <w:rsid w:val="006B160C"/>
    <w:rsid w:val="006D34BB"/>
    <w:rsid w:val="007110E2"/>
    <w:rsid w:val="00722E22"/>
    <w:rsid w:val="00725465"/>
    <w:rsid w:val="0073322E"/>
    <w:rsid w:val="00746B87"/>
    <w:rsid w:val="007715AF"/>
    <w:rsid w:val="00791E0A"/>
    <w:rsid w:val="007944B9"/>
    <w:rsid w:val="00856DAA"/>
    <w:rsid w:val="008A17A6"/>
    <w:rsid w:val="00932C0C"/>
    <w:rsid w:val="00947149"/>
    <w:rsid w:val="00954DDE"/>
    <w:rsid w:val="00981FF9"/>
    <w:rsid w:val="009C6CD1"/>
    <w:rsid w:val="009D6685"/>
    <w:rsid w:val="009E68AB"/>
    <w:rsid w:val="00A34E21"/>
    <w:rsid w:val="00AB2B8D"/>
    <w:rsid w:val="00AC4F40"/>
    <w:rsid w:val="00AE70DA"/>
    <w:rsid w:val="00B03396"/>
    <w:rsid w:val="00BC47EE"/>
    <w:rsid w:val="00BC5A7E"/>
    <w:rsid w:val="00C05273"/>
    <w:rsid w:val="00C779CA"/>
    <w:rsid w:val="00C81C94"/>
    <w:rsid w:val="00CA6F7E"/>
    <w:rsid w:val="00CD1BE0"/>
    <w:rsid w:val="00CE1AC4"/>
    <w:rsid w:val="00D113F4"/>
    <w:rsid w:val="00D5064F"/>
    <w:rsid w:val="00D659FE"/>
    <w:rsid w:val="00D944E3"/>
    <w:rsid w:val="00DB0F96"/>
    <w:rsid w:val="00DC327B"/>
    <w:rsid w:val="00E4402D"/>
    <w:rsid w:val="00E4759D"/>
    <w:rsid w:val="00EB5FA7"/>
    <w:rsid w:val="00ED30F2"/>
    <w:rsid w:val="00EF5623"/>
    <w:rsid w:val="00F30E23"/>
    <w:rsid w:val="00F42716"/>
    <w:rsid w:val="00F44422"/>
    <w:rsid w:val="00F93FC3"/>
    <w:rsid w:val="00FA4020"/>
    <w:rsid w:val="00FC6845"/>
    <w:rsid w:val="00FE4952"/>
  </w:rsids>
  <m:mathPr>
    <m:mathFont m:val="Cambria Math"/>
    <m:brkBin m:val="before"/>
    <m:brkBinSub m:val="--"/>
    <m:smallFrac m:val="off"/>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e-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5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625D4"/>
    <w:pPr>
      <w:spacing w:after="160" w:line="259" w:lineRule="auto"/>
      <w:ind w:left="720"/>
      <w:contextualSpacing/>
    </w:pPr>
    <w:rPr>
      <w:lang w:val="en-IN" w:bidi="ar-SA"/>
    </w:rPr>
  </w:style>
  <w:style w:type="table" w:styleId="TableGrid">
    <w:name w:val="Table Grid"/>
    <w:basedOn w:val="TableNormal"/>
    <w:uiPriority w:val="39"/>
    <w:rsid w:val="001625D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C81C94"/>
    <w:pPr>
      <w:spacing w:after="0" w:line="240" w:lineRule="auto"/>
    </w:pPr>
  </w:style>
  <w:style w:type="paragraph" w:styleId="Header">
    <w:name w:val="header"/>
    <w:basedOn w:val="Normal"/>
    <w:link w:val="HeaderChar"/>
    <w:uiPriority w:val="99"/>
    <w:semiHidden/>
    <w:unhideWhenUsed/>
    <w:rsid w:val="005D3B1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D3B11"/>
  </w:style>
  <w:style w:type="paragraph" w:styleId="Footer">
    <w:name w:val="footer"/>
    <w:basedOn w:val="Normal"/>
    <w:link w:val="FooterChar"/>
    <w:uiPriority w:val="99"/>
    <w:semiHidden/>
    <w:unhideWhenUsed/>
    <w:rsid w:val="005D3B1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D3B11"/>
  </w:style>
</w:styles>
</file>

<file path=word/webSettings.xml><?xml version="1.0" encoding="utf-8"?>
<w:webSettings xmlns:r="http://schemas.openxmlformats.org/officeDocument/2006/relationships" xmlns:w="http://schemas.openxmlformats.org/wordprocessingml/2006/main">
  <w:divs>
    <w:div w:id="244612981">
      <w:bodyDiv w:val="1"/>
      <w:marLeft w:val="0"/>
      <w:marRight w:val="0"/>
      <w:marTop w:val="0"/>
      <w:marBottom w:val="0"/>
      <w:divBdr>
        <w:top w:val="none" w:sz="0" w:space="0" w:color="auto"/>
        <w:left w:val="none" w:sz="0" w:space="0" w:color="auto"/>
        <w:bottom w:val="none" w:sz="0" w:space="0" w:color="auto"/>
        <w:right w:val="none" w:sz="0" w:space="0" w:color="auto"/>
      </w:divBdr>
    </w:div>
    <w:div w:id="557207133">
      <w:bodyDiv w:val="1"/>
      <w:marLeft w:val="0"/>
      <w:marRight w:val="0"/>
      <w:marTop w:val="0"/>
      <w:marBottom w:val="0"/>
      <w:divBdr>
        <w:top w:val="none" w:sz="0" w:space="0" w:color="auto"/>
        <w:left w:val="none" w:sz="0" w:space="0" w:color="auto"/>
        <w:bottom w:val="none" w:sz="0" w:space="0" w:color="auto"/>
        <w:right w:val="none" w:sz="0" w:space="0" w:color="auto"/>
      </w:divBdr>
    </w:div>
    <w:div w:id="1582791781">
      <w:bodyDiv w:val="1"/>
      <w:marLeft w:val="0"/>
      <w:marRight w:val="0"/>
      <w:marTop w:val="0"/>
      <w:marBottom w:val="0"/>
      <w:divBdr>
        <w:top w:val="none" w:sz="0" w:space="0" w:color="auto"/>
        <w:left w:val="none" w:sz="0" w:space="0" w:color="auto"/>
        <w:bottom w:val="none" w:sz="0" w:space="0" w:color="auto"/>
        <w:right w:val="none" w:sz="0" w:space="0" w:color="auto"/>
      </w:divBdr>
    </w:div>
    <w:div w:id="1685782984">
      <w:bodyDiv w:val="1"/>
      <w:marLeft w:val="0"/>
      <w:marRight w:val="0"/>
      <w:marTop w:val="0"/>
      <w:marBottom w:val="0"/>
      <w:divBdr>
        <w:top w:val="none" w:sz="0" w:space="0" w:color="auto"/>
        <w:left w:val="none" w:sz="0" w:space="0" w:color="auto"/>
        <w:bottom w:val="none" w:sz="0" w:space="0" w:color="auto"/>
        <w:right w:val="none" w:sz="0" w:space="0" w:color="auto"/>
      </w:divBdr>
    </w:div>
    <w:div w:id="205738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DD1FDD-584C-4C2E-9C68-520D5B519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8</Pages>
  <Words>2442</Words>
  <Characters>13923</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7</cp:revision>
  <dcterms:created xsi:type="dcterms:W3CDTF">2018-07-28T08:06:00Z</dcterms:created>
  <dcterms:modified xsi:type="dcterms:W3CDTF">2018-07-28T08:11:00Z</dcterms:modified>
</cp:coreProperties>
</file>